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575" w:rsidRPr="0085558A" w:rsidRDefault="003F2575" w:rsidP="003F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3C05A9" w:rsidRPr="0085558A" w:rsidTr="00E554EF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05A9" w:rsidRPr="0085558A" w:rsidRDefault="003C05A9" w:rsidP="003C05A9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  <w:proofErr w:type="gramEnd"/>
          </w:p>
          <w:p w:rsidR="003C05A9" w:rsidRPr="0085558A" w:rsidRDefault="003C05A9" w:rsidP="003C05A9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3C05A9" w:rsidRPr="0085558A" w:rsidRDefault="003C05A9" w:rsidP="003C05A9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25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_»___08__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  <w:p w:rsidR="003C05A9" w:rsidRPr="0085558A" w:rsidRDefault="003C05A9" w:rsidP="003C05A9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C05A9" w:rsidRPr="0085558A" w:rsidRDefault="003C05A9" w:rsidP="003C05A9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3C05A9" w:rsidRPr="0085558A" w:rsidRDefault="003C05A9" w:rsidP="003C05A9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_»__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08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  <w:p w:rsidR="003C05A9" w:rsidRPr="0085558A" w:rsidRDefault="003C05A9" w:rsidP="003C05A9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_______________________</w:t>
            </w:r>
          </w:p>
          <w:p w:rsidR="003C05A9" w:rsidRPr="0085558A" w:rsidRDefault="003C05A9" w:rsidP="003C05A9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  <w:p w:rsidR="003C05A9" w:rsidRPr="0085558A" w:rsidRDefault="003C05A9" w:rsidP="003C05A9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575" w:rsidRPr="0085558A" w:rsidTr="00E554EF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2575" w:rsidRPr="0085558A" w:rsidRDefault="003F2575" w:rsidP="00E554EF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</w:t>
            </w:r>
            <w:r w:rsidR="002C31B6"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="002C31B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</w:t>
            </w:r>
            <w:r w:rsidR="002C31B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25</w:t>
            </w:r>
            <w:r w:rsidR="002C31B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»___</w:t>
            </w:r>
            <w:r w:rsidR="002C31B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08</w:t>
            </w:r>
            <w:r w:rsidR="002C31B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___</w:t>
            </w:r>
            <w:r w:rsidR="002C31B6"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2C31B6"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</w:t>
            </w:r>
            <w:r w:rsidR="002C31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</w:t>
            </w:r>
            <w:r w:rsidR="002C31B6"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F2575" w:rsidRPr="0085558A" w:rsidRDefault="003F2575" w:rsidP="00E554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начального общего образования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по __</w:t>
      </w:r>
      <w:r w:rsidR="00275E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музыке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="001F17F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 класс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на 2023-2024 учебный год</w:t>
      </w:r>
    </w:p>
    <w:p w:rsidR="003F2575" w:rsidRPr="0085558A" w:rsidRDefault="003F2575" w:rsidP="003F2575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</w:rPr>
      </w:pPr>
      <w:proofErr w:type="gramStart"/>
      <w:r w:rsidRPr="0085558A">
        <w:rPr>
          <w:rFonts w:ascii="Times New Roman" w:eastAsia="Times New Roman" w:hAnsi="Times New Roman" w:cs="Times New Roman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</w:t>
      </w:r>
      <w:proofErr w:type="gramEnd"/>
      <w:r w:rsidRPr="0085558A">
        <w:rPr>
          <w:rFonts w:ascii="Times New Roman" w:eastAsia="Times New Roman" w:hAnsi="Times New Roman" w:cs="Times New Roman"/>
        </w:rPr>
        <w:t xml:space="preserve">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Уставом МАОУ «</w:t>
      </w:r>
      <w:proofErr w:type="spellStart"/>
      <w:r w:rsidRPr="0085558A">
        <w:rPr>
          <w:rFonts w:ascii="Times New Roman" w:eastAsia="Times New Roman" w:hAnsi="Times New Roman" w:cs="Times New Roman"/>
        </w:rPr>
        <w:t>Итатская</w:t>
      </w:r>
      <w:proofErr w:type="spellEnd"/>
      <w:r w:rsidRPr="0085558A">
        <w:rPr>
          <w:rFonts w:ascii="Times New Roman" w:eastAsia="Times New Roman" w:hAnsi="Times New Roman" w:cs="Times New Roman"/>
        </w:rPr>
        <w:t xml:space="preserve"> СОШ» Томского района)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учителя__</w:t>
      </w:r>
      <w:r w:rsidR="001F17F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Аникиной</w:t>
      </w:r>
      <w:proofErr w:type="spellEnd"/>
      <w:r w:rsidR="001F17F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Елены Васильевны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с. Томское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2023 год</w:t>
      </w:r>
    </w:p>
    <w:p w:rsidR="003F2575" w:rsidRPr="0085558A" w:rsidRDefault="003F2575" w:rsidP="003F2575"/>
    <w:p w:rsidR="00014F61" w:rsidRDefault="00014F61" w:rsidP="00275E0E">
      <w:pPr>
        <w:suppressAutoHyphens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:rsidR="00014F61" w:rsidRDefault="00014F61" w:rsidP="00275E0E">
      <w:pPr>
        <w:suppressAutoHyphens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:rsidR="00014F61" w:rsidRDefault="00014F61" w:rsidP="00275E0E">
      <w:pPr>
        <w:suppressAutoHyphens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:rsidR="00014F61" w:rsidRDefault="00014F61" w:rsidP="00275E0E">
      <w:pPr>
        <w:suppressAutoHyphens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:rsidR="00275E0E" w:rsidRPr="008B3C95" w:rsidRDefault="00275E0E" w:rsidP="00275E0E">
      <w:pPr>
        <w:suppressAutoHyphens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ПОЯСНИТЕЛЬНАЯ ЗАПИСКА</w:t>
      </w:r>
    </w:p>
    <w:p w:rsidR="00014F61" w:rsidRPr="008B3C95" w:rsidRDefault="00014F61" w:rsidP="00014F6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014F61" w:rsidRPr="008B3C95" w:rsidRDefault="00014F61" w:rsidP="00014F61">
      <w:pPr>
        <w:pStyle w:val="a5"/>
        <w:spacing w:before="0" w:beforeAutospacing="0" w:after="0" w:afterAutospacing="0"/>
        <w:ind w:firstLine="567"/>
        <w:jc w:val="both"/>
      </w:pPr>
      <w:proofErr w:type="gramStart"/>
      <w:r w:rsidRPr="008B3C95">
        <w:rPr>
          <w:color w:val="000000"/>
          <w:shd w:val="clear" w:color="auto" w:fill="FFFFFF"/>
        </w:rPr>
        <w:t xml:space="preserve">Рабочая программа по предмету «Музыка» для обучающихся 2 класса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образования» с изменениями и дополнениями, </w:t>
      </w:r>
      <w:r w:rsidRPr="008B3C95">
        <w:t>Федеральной образовательной программы начального общего образования, Федеральной рабочей программы по учебному предмету «Музыка», а также ориентирована на целевые приоритеты, сформулированные в федеральной рабочей</w:t>
      </w:r>
      <w:proofErr w:type="gramEnd"/>
      <w:r w:rsidRPr="008B3C95">
        <w:t xml:space="preserve"> программе воспитания.</w:t>
      </w:r>
    </w:p>
    <w:p w:rsidR="00014F61" w:rsidRPr="008B3C95" w:rsidRDefault="00014F61" w:rsidP="00014F61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3C95">
        <w:rPr>
          <w:rFonts w:ascii="Times New Roman" w:hAnsi="Times New Roman" w:cs="Times New Roman"/>
          <w:sz w:val="24"/>
          <w:szCs w:val="24"/>
        </w:rPr>
        <w:t xml:space="preserve">Программа составлена на основе авторской программы </w:t>
      </w:r>
      <w:r w:rsidRPr="008B3C95">
        <w:rPr>
          <w:rFonts w:ascii="Times New Roman" w:eastAsia="Calibri" w:hAnsi="Times New Roman" w:cs="Times New Roman"/>
          <w:sz w:val="24"/>
          <w:szCs w:val="24"/>
        </w:rPr>
        <w:t xml:space="preserve">Е.Д. Критская, Г.П. Сергеева, Т.С. </w:t>
      </w:r>
      <w:proofErr w:type="spellStart"/>
      <w:r w:rsidRPr="008B3C95">
        <w:rPr>
          <w:rFonts w:ascii="Times New Roman" w:eastAsia="Calibri" w:hAnsi="Times New Roman" w:cs="Times New Roman"/>
          <w:sz w:val="24"/>
          <w:szCs w:val="24"/>
        </w:rPr>
        <w:t>Шмагина</w:t>
      </w:r>
      <w:proofErr w:type="spellEnd"/>
      <w:r w:rsidRPr="008B3C95">
        <w:rPr>
          <w:rFonts w:ascii="Times New Roman" w:eastAsia="Calibri" w:hAnsi="Times New Roman" w:cs="Times New Roman"/>
          <w:sz w:val="24"/>
          <w:szCs w:val="24"/>
        </w:rPr>
        <w:t xml:space="preserve"> «Музыка. 2 класс», 9 - е издание М. «Просвещение» 2018 год.</w:t>
      </w:r>
    </w:p>
    <w:p w:rsidR="00275E0E" w:rsidRPr="008B3C95" w:rsidRDefault="00275E0E" w:rsidP="00275E0E">
      <w:pPr>
        <w:keepNext/>
        <w:suppressAutoHyphens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  <w:t>Общая характеристика учебного предмета «музыка»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 — как способ, форма и опыт самовыражения и естественного радостного мировосприятия. 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 др.). При этом наиболее эффективной формой освоения музыкального искусства является практическое </w:t>
      </w:r>
      <w:proofErr w:type="spellStart"/>
      <w:r w:rsidRPr="008B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музицирование</w:t>
      </w:r>
      <w:proofErr w:type="spellEnd"/>
      <w:r w:rsidRPr="008B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 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 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 т. 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 В. Асафьев).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Свойственная музыкальному восприятию идентификация с лирическим героем произведения (В. В. </w:t>
      </w:r>
      <w:proofErr w:type="spell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Медушевский</w:t>
      </w:r>
      <w:proofErr w:type="spell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недирективным</w:t>
      </w:r>
      <w:proofErr w:type="spell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 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с целью оказания методической помощи учителю музыки в создании рабочей программы по учебному предмету «Музыка». Она позволит учителю: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реализовать в процессе преподавания музыки современные подходы к формированию личностных, </w:t>
      </w:r>
      <w:proofErr w:type="spell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 </w:t>
      </w:r>
      <w:proofErr w:type="gramEnd"/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определить и структурировать планируемые результаты обучения и содержание учебного предмета «Музыка» по годам обучения в соответствии с ФГОС НОО, основной образовательной программой, Рабочей программой воспитания;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разработать календарно-тематическое планирование с учётом особенностей конкретного региона, образовательной организации,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  <w:t>ЦЕЛИ И ЗАДАЧИ изучения учебного предмета «музыка»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самоценности</w:t>
      </w:r>
      <w:proofErr w:type="spell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цель реализации программы — воспитание музыкальной культуры как части всей духовной культуры </w:t>
      </w:r>
      <w:proofErr w:type="gram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конкретизации учебных целей их реализация осуществляется по следующим направлениям: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 становление системы ценностей обучающихся в единстве эмоциональной и познавательной сферы; 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2) 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формирование творческих способностей ребёнка, развитие внутренней мотивации к </w:t>
      </w:r>
      <w:proofErr w:type="spell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музицированию</w:t>
      </w:r>
      <w:proofErr w:type="spell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Важнейшими задачами в начальной школе являются: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Формирование эмоционально-ценностной отзывчивости </w:t>
      </w:r>
      <w:proofErr w:type="gram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прекрасное в жизни и в искусстве. 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музицирования</w:t>
      </w:r>
      <w:proofErr w:type="spell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 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4. 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 Овладение предметными умениями и навыками в различных видах </w:t>
      </w:r>
      <w:proofErr w:type="gram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практического</w:t>
      </w:r>
      <w:proofErr w:type="gram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музицирования</w:t>
      </w:r>
      <w:proofErr w:type="spell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Введение ребёнка в искусство через разнообразие видов музыкальной деятельности, в том числе: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а) Слушание (воспитание грамотного слушателя);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б) Исполнение (пение, игра на доступных музыкальных инструментах);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в) Сочинение (элементы импровизации, композиции, аранжировки);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г) Музыкальное движение (пластическое интонирование, танец, двигательное моделирование и др.);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д) Исследовательские и творческие проекты.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 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 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7. 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 Расширение кругозора, воспитание любознательности, интереса к музыкальной культуре других стран, культур, времён и народов. </w:t>
      </w:r>
    </w:p>
    <w:p w:rsidR="00275E0E" w:rsidRPr="008B3C95" w:rsidRDefault="00275E0E" w:rsidP="00275E0E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  <w:t>МЕСТО УЧЕБНОГО ПРЕДМЕТА «МУЗЫКА» В УЧЕБНОМ ПЛАНЕ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 кла</w:t>
      </w:r>
      <w:proofErr w:type="gram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сс вкл</w:t>
      </w:r>
      <w:proofErr w:type="gram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ючительно.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 1 «Музыкальная грамота»;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 2 «Народная музыка России»;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 3 «Музыка народов мира»;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 4 «Духовная музыка»;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 5 «Классическая музыка»;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 6 «Современная музыкальная культура»;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 7 «Музыка театра и кино»;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 8 «Музыка в жизни человека».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Предлагаемые варианты тематического планирования могут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 учётом возможностей внеурочной и внеклассной деятельности, эстетического компонента Программы воспитания образовательной организации.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 — не менее 135 часов (33 часа в 1 классе и по 34 часа в год во 2—4 классах). 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 др.</w:t>
      </w:r>
    </w:p>
    <w:p w:rsidR="008B3C95" w:rsidRDefault="008B3C95" w:rsidP="008F74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F7451" w:rsidRPr="008F7451" w:rsidRDefault="008F7451" w:rsidP="008F74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F745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Формы учета рабочей программы воспитания в рабочей программе по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музыке</w:t>
      </w:r>
    </w:p>
    <w:p w:rsidR="008F7451" w:rsidRPr="008F7451" w:rsidRDefault="008F7451" w:rsidP="008F74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F7451" w:rsidRPr="008F7451" w:rsidRDefault="008F7451" w:rsidP="008F74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воспитания реализуется через использование воспитательного потенциала уроков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музыки</w:t>
      </w: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8F7451" w:rsidRPr="008F7451" w:rsidRDefault="008F7451" w:rsidP="008F74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Эта работа осуществляется в следующих формах: </w:t>
      </w:r>
    </w:p>
    <w:p w:rsidR="008F7451" w:rsidRPr="008F7451" w:rsidRDefault="008F7451" w:rsidP="008F74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побуждение </w:t>
      </w:r>
      <w:proofErr w:type="gramStart"/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8F7451" w:rsidRPr="008F7451" w:rsidRDefault="008F7451" w:rsidP="008F74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</w:t>
      </w:r>
      <w:r w:rsidR="008B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развитие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8F7451" w:rsidRPr="008F7451" w:rsidRDefault="008F7451" w:rsidP="008F74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t>духовнонравственных</w:t>
      </w:r>
      <w:proofErr w:type="spellEnd"/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социокультурных ценностей через подбор соответствующих текстов для чтения, проблемных ситуаций для обсуждения в классе; </w:t>
      </w:r>
    </w:p>
    <w:p w:rsidR="008F7451" w:rsidRPr="008F7451" w:rsidRDefault="008F7451" w:rsidP="008F74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8F7451" w:rsidRPr="008F7451" w:rsidRDefault="008F7451" w:rsidP="008F74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sym w:font="Symbol" w:char="F0B7"/>
      </w: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8F7451" w:rsidRPr="008F7451" w:rsidRDefault="008F7451" w:rsidP="008F74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8F7451" w:rsidRPr="008F7451" w:rsidRDefault="008F7451" w:rsidP="008F74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8F7451" w:rsidRPr="008F7451" w:rsidRDefault="008F7451" w:rsidP="008F74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8F7451" w:rsidRPr="008F7451" w:rsidRDefault="008F7451" w:rsidP="008F74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t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</w:t>
      </w:r>
      <w:r w:rsidR="008B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своей точки зрения; </w:t>
      </w:r>
      <w:proofErr w:type="gramEnd"/>
    </w:p>
    <w:p w:rsidR="008F7451" w:rsidRPr="008F7451" w:rsidRDefault="008F7451" w:rsidP="008F74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8F74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8F7451" w:rsidRDefault="008F7451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Содержание учебного предмета «музыка»</w:t>
      </w:r>
    </w:p>
    <w:p w:rsidR="00275E0E" w:rsidRPr="008B3C95" w:rsidRDefault="00275E0E" w:rsidP="00275E0E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Модуль № 1 «Музыкальная грамота»</w:t>
      </w:r>
    </w:p>
    <w:p w:rsidR="00275E0E" w:rsidRPr="008B3C95" w:rsidRDefault="00275E0E" w:rsidP="00275E0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5—10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275E0E" w:rsidRPr="008B3C95" w:rsidRDefault="00275E0E" w:rsidP="00275E0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83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38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1133"/>
        <w:gridCol w:w="2211"/>
        <w:gridCol w:w="5603"/>
      </w:tblGrid>
      <w:tr w:rsidR="00275E0E" w:rsidRPr="008B3C95" w:rsidTr="00C70744">
        <w:trPr>
          <w:trHeight w:val="641"/>
          <w:tblHeader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 блока, кол-во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деятельности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0,5—2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мир звучит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музыкальные и шумовые. Свойства звука: высота, громкость, длительность, тембр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со звуками музыкальными и шумовыми. Различение, определение на слух звуков различного качества.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 — подражание звукам и голосам природы с использованием шумовых музыкальных инструментов, вокальной импровизации.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Артикуляционные упражнения, разучивание и исполнение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попевок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песен с использованием звукоподражательных элементов, шумовых звуков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0,5—2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Звукоряд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Нотный стан, скрипичный ключ.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Ноты первой октавы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элементами нотной записи. Различение по нотной записи, определение на слух звукоряда в отличие от других последовательностей звуков.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с названием нот, игра на металлофоне звукоряда от ноты «до».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и исполнение вокальных упражнений, песен, построенных на элементах звукоряда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0,5—2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Выразительные и изобразительные интонации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на слух, прослеживание по нотной записи кратких интонаций изобразительного (ку-ку, тик-так и др.) и выразительного (просьба, призыв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 др.) характера.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Разучивание, исполнение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попевок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вокальных упражнений, песен, вокальные и инструментальные импровизации на основе данных интонаций.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фрагментов музыкальных произведений, включающих примеры изобразительных интонаций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0,5—2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длинные и короткие (восьмые и четвертные длительности), такт, тактовая черта</w:t>
            </w:r>
          </w:p>
        </w:tc>
        <w:tc>
          <w:tcPr>
            <w:tcW w:w="5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на слух, прослеживание по нотной записи ритмических рисунков, состоящих из различных длительностей и пауз.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Исполнение, импровизация с помощью звучащих жестов (хлопки, шлепки, притопы) и/или ударных инструментов простых ритмов.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«Ритмическое эхо»,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прохлопывание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ритма по ритмическим карточкам, проговаривание с использованием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ритмослогов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Разучивание, исполнение на ударных инструментах ритмической партитуры.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0,5—4 уч. часа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Ритмический рисунок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Длительности половинная, целая, шестнадцатые. </w:t>
            </w:r>
          </w:p>
        </w:tc>
        <w:tc>
          <w:tcPr>
            <w:tcW w:w="5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E0E" w:rsidRPr="008B3C95" w:rsidRDefault="00275E0E" w:rsidP="00C7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Паузы. Ритмические рисунки. Ритмическая партитура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музыкальных произведений с ярко выраженным ритмическим рисунком, воспроизведение данного ритма по памяти (хлопками).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на клавишных или духовых инструментах (фортепиано, синтезатор, свирель,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блокфлейта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мелодика и др.)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попевок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остинатных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формул, состоящих из различных длительностей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0,5—2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Равномерная пульсация. Сильные и слабые доли. Размеры 2/4, 3/4, 4/4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Ритмические упражнения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ровную пульсацию, выделение сильных долей в размерах 2/4, 3/4, 4/4 (звучащими жестами или на ударных инструментах).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на слух, по нотной записи размеров 2/4, 3/4, 4/4.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на клавишных или духовых инструментах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попевок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мелодий в размерах 2/4, 3/4, 4/4.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Вокальная и инструментальная импровизация в заданном размере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1—4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Музыка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льный язык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Темп, тембр.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Динамика (форте, пиано, крещендо, диминуэндо и др.). Штрихи (стаккато, легато, акцент и др.)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Знакомство с элементами музыкального языка,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специальными терминами, их обозначением в нотной записи.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изученных элементов на слух при восприятии музыкальных произведений.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 т. д.).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вокальных и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ритмических упражнений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песен с ярко выраженными динамическими, темповыми, штриховыми красками.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элементов музыкального языка для создания определённого образа, настроения в вокальных и инструментальных импровизациях.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на клавишных или духовых инструментах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попевок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мелодий с ярко выраженными динамическими, темповыми, штриховыми красками.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Исполнительская интерпретация на основе их изменения.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музыкального словаря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1—2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звуков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Регистры. Ноты певческого диапазона. Расположение нот на клавиатуре. Знаки альтерации (диезы, бемоли, бекары)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понятий «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выше-ниже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изменением музыкального образа при изменении регистра.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на клавишных или духовых инструментах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попевок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кратких мелодий по нотам.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на виртуальной клавиатуре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1—2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Мелодия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8B3C9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Мотив, музыкальная фраза.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</w:t>
            </w:r>
            <w:r w:rsid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пенное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плавное движение мелодии, скачки. Мелодический рисунок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на слух, прослеживание по нотной записи мелодических рисунков с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поступенным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плавным движением, скачками, остановками.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Исполнение, импровизация (вокальная или на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звуковысотных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музыкальных инструментах) различных мелодических рисунков.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Нахождение по нотам границ музыкальной фразы, мотива.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Обнаружение повторяющихся и неповторяющихся мотивов, музыкальных фраз, похожих друг на друга.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на духовых, клавишных инструментах или виртуальной клавиатуре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попевок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кратких мелодий по нотам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1—2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Аккомпанемент.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Остинато.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Вступление, заключение, проигрыш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 главного голоса и аккомпанемента.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простейших элементов музыкальной формы: вступление, заключение, проигрыш. Составление наглядной графической схемы.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Импровизация ритмического аккомпанемента к знакомой песне (звучащими жестами или на ударных инструментах).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Импровизация, сочинение вступления, заключения, проигрыша к знакомой мелодии,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попевке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песне (вокально или на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звуковысотных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инструментах).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простейшего сопровождения (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бурдонный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бас, остинато) к знакомой мелодии на клавишных или духовых инструментах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1—2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Куплетная форма. Запев, припев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песен, написанных в куплетной форме.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куплетной формы при слушании незнакомых музыкальных произведений.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Импровизация, сочинение новых куплетов к знакомой песне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1—2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лада. Семиступенные лады мажор и минор. Краска звучания.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Ступеневый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на слух ладового наклонения музыки. Игра «Солнышко — туча». Наблюдение за изменением музыкального образа при изменении лада. Распевания, вокальные упражнения, построенные на чередовании мажора и минора.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песен с ярко выраженной ладовой окраской.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Импровизация, сочинение в заданном ладу.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сказок о нотах и музыкальных ладах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1—2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Пентатоника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Пентатоника —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пятиступенный лад, распространённый у многих народов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инструментальных произведений, исполнение песен, написанных в пентатонике.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Импровизация на чёрных клавишах фортепиано.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Импровизация в пентатонном ладу на других музыкальных инструментах (свирель,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блокфлейта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штабшпили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съёмными пластинами)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1—2 уч.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Ноты в разных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октавах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Ноты второй и малой октавы.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Басовый ключ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Знакомство с нотной записью во второй и малой октаве. Прослеживание по нотам небольших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мелодий в соответствующем диапазоне.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одной и той же мелодии, записанной в разных октавах.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 слух, в какой октаве звучит музыкальный фрагмент.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на духовых, клавишных инструментах или виртуальной клавиатуре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попевок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кратких мелодий по нотам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0,5—1 уч. час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обозначения в нотах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Реприза, фермата, вольта, украшения (трели, форшлаги)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дополнительными элементами нотной записи. Исполнение песен,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попевок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которых присутствуют данные элементы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1—3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Ритмические рисунки в размере 6/8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6/8.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Нота с точкой. Шестнадцатые. Пунктирный ритм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на слух, прослеживание по нотной записи ритмических рисунков в размере 6/8.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Исполнение, импровизация с помощью звучащих жестов (хлопки, шлепки, притопы) и/или ударных инструментов. Игра «Ритмическое эхо»,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прохлопывание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ритма по ритмическим карточкам, проговаривание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ритмослогами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. Разучивание, исполнение на ударных инструментах ритмической партитуры.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музыкальных произведений с ярко выраженным ритмическим рисунком, воспроизведение данного ритма по памяти (хлопками).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на клавишных или духовых инструментах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попевок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мелодий и аккомпанементов в размере 6/8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2—6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Тональность. Гамма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Тоника, тональность. Знаки при ключе. Мажорные и минорные тональности (до 2—3 знаков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 ключе)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на слух устойчивых звуков. Игра «устой —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неустой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Пение упражнений — гамм с названием нот, прослеживание по нотам. Освоение понятия «тоника». Упражнение на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допевание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неполной музыкальной фразы до тоники «Закончи музыкальную фразу».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Импровизация в заданной тональности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1—3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Интервалы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музыкального интервала. Тон, полутон. Консонансы: терция, кварта, квинта, секста,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октава. Диссонансы: секунда, септима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Освоение понятия «интервал». Анализ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ступеневого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мажорной и минорной гаммы (тон-полутон).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 слух диссонансов и консонансов, параллельного движения двух голосов в октаву, терцию, сексту. Подбор эпитетов для определения краски звучания различных интервалов.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Разучивание, исполнение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попевок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песен с ярко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выраженной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характерной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интерваликой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мелодическом движении. Элементы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двухголосия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Досочинение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простой мелодии подголоска, повторяющего основной голос в терцию, октаву.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аккомпанемента на основе движения квинтами, октавами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9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1—3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9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9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Аккорд. Трезвучие мажорное и минорное. Понятие фактуры. Фактуры аккомпанемента бас-аккорд,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аккордовая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арпеджио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9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на слух интервалов и аккордов. Различение на слух мажорных и минорных аккордов.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Разучивание, исполнение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попевок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песен с мелодическим движением по звукам аккордов. Вокальные упражнения с элементами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трёхголосия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 слух типа фактуры аккомпанемента исполняемых песен, прослушанных инструментальных произведений.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аккордового аккомпанемента к мелодии песни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9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1—3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9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форма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9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Контраст и повтор как принципы строения музыкального произведения. Двухчастная, трёхчастная и трёхчастная репризная форма. Рондо: рефрен и эпизоды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9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со строением музыкального произведения, понятиями двухчастной и трёхчастной формы, рондо.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произведений: определение формы их строения на слух. Составление наглядной буквенной или графической схемы.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песен, написанных в двухчастной или трёхчастной форме.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импровизация в форме рондо, трёхчастной репризной форме.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художественных композиций (рисунок, аппликация и др.) по законам музыкальной формы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1—3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Вариации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Варьирование как принцип развития. Тема. Вариации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произведений, сочинённых в форме вариаций. Наблюдение за развитием, изменением основной темы. Составление наглядной буквенной или графической схемы.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ритмической партитуры, построенной по принципу вариаций.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импровизация в форме вариаций</w:t>
            </w:r>
          </w:p>
        </w:tc>
      </w:tr>
    </w:tbl>
    <w:p w:rsidR="00275E0E" w:rsidRPr="008B3C95" w:rsidRDefault="00275E0E" w:rsidP="00275E0E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75E0E" w:rsidRPr="008B3C95" w:rsidRDefault="00275E0E" w:rsidP="00275E0E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lastRenderedPageBreak/>
        <w:t>Модуль № 2 «Народная музыка России»</w:t>
      </w:r>
    </w:p>
    <w:p w:rsidR="00275E0E" w:rsidRPr="008B3C95" w:rsidRDefault="00275E0E" w:rsidP="00275E0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модуль является одним из наиболее </w:t>
      </w:r>
      <w:proofErr w:type="gram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значимых</w:t>
      </w:r>
      <w:proofErr w:type="gram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p w:rsidR="00275E0E" w:rsidRPr="008B3C95" w:rsidRDefault="00275E0E" w:rsidP="00275E0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2494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38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1133"/>
        <w:gridCol w:w="2211"/>
        <w:gridCol w:w="5603"/>
      </w:tblGrid>
      <w:tr w:rsidR="00275E0E" w:rsidRPr="008B3C95" w:rsidTr="00C70744">
        <w:trPr>
          <w:trHeight w:val="226"/>
          <w:tblHeader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 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лока, кол-во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деятельности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275E0E" w:rsidRPr="008B3C95" w:rsidTr="00C70744">
        <w:trPr>
          <w:trHeight w:val="445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40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1—2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40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Край, в котором ты живёшь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40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традиции малой Родины. Песни, обряды, музыкальные инструменты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40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 с учителем о музыкальных традициях своего родного края.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видеофильма о культуре родного края.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краеведческого музея.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этнографического спектакля, концерта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1—3 уч. часа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фольклор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Русские народные песни (трудовые, солдатские,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хороводные и др.). Детский фольклор (игровые,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заклички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потешки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считалки, прибаутки)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Разучивание, исполнение русских народных песен разных жанров.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коллективной традиционной музыкальной игре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1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мелодий, вокальная импровизация на основе текстов игрового детского фольклора.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Ритмическая импровизация, сочинение аккомпанемента на ударных инструментах к изученным народным песням.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на клавишных или духовых инструментах (фортепиано, синтезатор, свирель,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блокфлейта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мелодика и др.) мелодий народных песен, прослеживание мелодии по нотной записи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1—3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народные музыкальные инструменты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Народные музыкальные инструменты (балалайка, рожок, свирель, гусли, гармонь, ложки). Инструментальные наигрыши.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Плясовые мелодии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внешним видом, особенностями исполнения и звучания русских народных инструментов.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на слух тембров инструментов. Классификация на группы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духовых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ударных, струнных. Музыкальная викторина на знание тембров народных инструментов.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Двигательная игра — импровизация-подражание игре на музыкальных инструментах.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фортепианных пьес композиторов, исполнение песен, в которых присутствуют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звукоизобразительные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элементы, подражание голосам народных инструментов.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видеофильма о русских музыкальных инструментах.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музыкального или краеведческого музея.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простейших навыков игры на свирели, ложках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1—3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Сказки, мифы и легенды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Народные сказители. Русские народные сказания, былины. Эпос народов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России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2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Сказки и легенды о музыке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музыкантах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манерой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сказывания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нараспев. Слушание сказок, былин, эпических сказаний, рассказываемых нараспев.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инструментальной музыке определение на слух музыкальных интонаций речитативного характера.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иллюстраций к прослушанным музыкальным и литературным произведениям.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фильмов, мультфильмов, созданных на основе былин, сказаний.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Речитативная импровизация — чтение нараспев фрагмента сказки, былины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2—4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Жанры музыкального фольклора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Фольклорные жанры, общие для всех народов: лирические, трудовые, колыбельные песни, танцы и пляски. Традиционные музыкальные инструменты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 др.), состава исполнителей.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тембра музыкальных инструментов, отнесение к одной из групп (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духовые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ударные, струнные).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Разучивание, исполнение песен разных жанров, относящихся к фольклору разных народов Российской Федерации.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Импровизации, сочинение к ним ритмических аккомпанементов (звучащими жестами, на ударных инструментах).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на клавишных или духовых инструментах (см. выше) мелодий народных песен, прослеживание мелодии по нотной записи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5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Е)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1—3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5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праздники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5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Обряды, игры, хороводы, праздничная символика — на примере одного или нескольких народных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праздников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5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песен, реконструкция фрагмента обряда, участие в коллективной традиционной игре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2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фильма/ мультфильма, рассказывающего о символике фольклорного праздника.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Посещение театра, театрализованного представления.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народных гуляньях на улицах родного города, посёлка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Ж)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1—3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артисты, народный театр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Скоморохи.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3C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Ярмарочный балаган.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Вертеп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учебных, справочных текстов по теме. Диалог с учителем.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Разучивание, исполнение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скоморошин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фильма/ мультфильма, фрагмента музыкального спектакля. Творческий проект — театрализованная постановка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З)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2—8 уч.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 народов России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традиции, особенности народной музыки республик Российской Федерации</w:t>
            </w:r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3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Жанры, интонации, музыкальные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инструменты,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музыканты-исполнители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особенностями музыкального фольклора различных народностей Российской Федерации. Определение характерных черт, характеристика типичных элементов музыкального языка (ритм, лад, интонации).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песен, танцев, импровизация ритмических аккомпанементов на ударных инструментах.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на клавишных или духовых инструментах мелодий народных песен, прослеживание мелодии по нотной записи.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Творческие, исследовательские проекты, школьные фестивали, посвящённые музыкальному творчеству народов России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И)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2—8 уч.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 в творчестве профессиональных музыкантов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Собиратели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фольклора.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Народные мелодии в обработке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композиторов. Народные жанры, интонации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как основа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композиторского творчества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 с учителем о значении фольклористики. Чтение учебных, популярных текстов о собирателях фольклора.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Аналогии с изобразительным искусством — сравнение фотографий подлинных образцов народных промыслов (гжель, хохлома, городецкая роспись и т. д.) с творчеством современных художников, модельеров, дизайнеров, работающих в соответствующих техниках росписи</w:t>
            </w:r>
          </w:p>
        </w:tc>
      </w:tr>
    </w:tbl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E0E" w:rsidRPr="008B3C95" w:rsidRDefault="00275E0E" w:rsidP="00275E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lastRenderedPageBreak/>
        <w:t>Модуль № 3 «Музыка народов мира»</w:t>
      </w:r>
    </w:p>
    <w:p w:rsidR="00275E0E" w:rsidRPr="008B3C95" w:rsidRDefault="00275E0E" w:rsidP="00275E0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 — тезис, выдвинутый Д. Б. </w:t>
      </w:r>
      <w:proofErr w:type="spellStart"/>
      <w:r w:rsidRPr="008B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Кабалевским</w:t>
      </w:r>
      <w:proofErr w:type="spellEnd"/>
      <w:r w:rsidRPr="008B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во второй половине ХХ 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 — это реальная картина культурного разнообразия, сохраняющегося в современной России. </w:t>
      </w:r>
    </w:p>
    <w:p w:rsidR="00275E0E" w:rsidRPr="008B3C95" w:rsidRDefault="00275E0E" w:rsidP="00275E0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83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в начальной школе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 — наиболее эффективный способ предупреждения этнических и расовых предрассудков, воспитания уважения к представителям других народов и религий. </w:t>
      </w:r>
    </w:p>
    <w:p w:rsidR="00275E0E" w:rsidRPr="008B3C95" w:rsidRDefault="00275E0E" w:rsidP="00275E0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2494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1133"/>
        <w:gridCol w:w="4185"/>
        <w:gridCol w:w="3629"/>
      </w:tblGrid>
      <w:tr w:rsidR="00275E0E" w:rsidRPr="008B3C95" w:rsidTr="00C70744">
        <w:trPr>
          <w:trHeight w:val="60"/>
          <w:tblHeader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 блока, кол-во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деятельности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275E0E" w:rsidRPr="008B3C95" w:rsidTr="00C70744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2—6 уч. часов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наших соседей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 и музыкальные традиции Белоруссии, Украины, Прибалтики (песни, танцы, обычаи, музыкальные инструменты)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интонации).</w:t>
            </w:r>
          </w:p>
        </w:tc>
      </w:tr>
      <w:tr w:rsidR="00275E0E" w:rsidRPr="008B3C95" w:rsidTr="00C70744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2—6 уч.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Кавказские мелодии и ритмы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традиции и праздники, народные инструменты и жанры. Композиторы и музыканты-исполнители Грузии, Армении, Азербайджана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2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Близость музыкальной культуры этих стран с российскими республиками Северного Кавказа</w:t>
            </w:r>
          </w:p>
        </w:tc>
        <w:tc>
          <w:tcPr>
            <w:tcW w:w="3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внешним видом, особенностями исполнения и звучания народных инструментов.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на слух тембров инструментов.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на группы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духовых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ударных, струнных.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викторина на знание тембров народных инструментов.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Двигательная игра — импровизация-подражание игре на музыкальных инструментах.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и исполнение песен, танцев, сочинение, импровизация ритмических аккомпанементов к ним (с помощью звучащих жестов или на ударных инструментах).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на клавишных или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духовых инструментах народных</w:t>
            </w:r>
          </w:p>
        </w:tc>
      </w:tr>
      <w:tr w:rsidR="00275E0E" w:rsidRPr="008B3C95" w:rsidTr="00C70744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2—6 уч.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народов Европы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Танцевальный и песенный фольклор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европейских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народов</w:t>
            </w:r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3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Канон. Странствующие музыканты. Карнавал</w:t>
            </w:r>
          </w:p>
        </w:tc>
        <w:tc>
          <w:tcPr>
            <w:tcW w:w="3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E0E" w:rsidRPr="008B3C95" w:rsidRDefault="00275E0E" w:rsidP="00C7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E0E" w:rsidRPr="008B3C95" w:rsidTr="00C70744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2—6 уч.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Испании и Латинской Америки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Фламенко. Искусство игры на гитаре, кастаньеты, латиноамериканские ударные инструменты. Танцевальные жанры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4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Профессиональные композиторы и исполнители</w:t>
            </w:r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E0E" w:rsidRPr="008B3C95" w:rsidRDefault="00275E0E" w:rsidP="00C7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E0E" w:rsidRPr="008B3C95" w:rsidTr="00C70744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2—6 уч.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США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Смешение традиций и культур в музыке Северной Америки. Африканские ритмы, трудовые песни негров.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Спиричуэлс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Джаз. Творчество Дж. Гершвина</w:t>
            </w:r>
          </w:p>
        </w:tc>
        <w:tc>
          <w:tcPr>
            <w:tcW w:w="3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E0E" w:rsidRPr="008B3C95" w:rsidRDefault="00275E0E" w:rsidP="00C7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E0E" w:rsidRPr="008B3C95" w:rsidTr="00C70744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Е)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2—6 уч.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Японии и Китая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Древние истоки музыкальной культуры стран Юго-Восточной Азии. Императорские церемонии, музыкальные инструменты. Пентатоника</w:t>
            </w:r>
          </w:p>
        </w:tc>
        <w:tc>
          <w:tcPr>
            <w:tcW w:w="3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E0E" w:rsidRPr="008B3C95" w:rsidRDefault="00275E0E" w:rsidP="00C7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E0E" w:rsidRPr="008B3C95" w:rsidTr="00C70744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Ж)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2—6 уч.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Средней Азии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6</w:t>
            </w:r>
            <w:proofErr w:type="gramEnd"/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традиции и праздники, народные инструменты и современные исполнители Казахстана, Киргизии, и других стран региона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мелодий, прослеживание их по нотной записи.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Творческие, исследовательские проекты, школьные фестивали, посвящённые музыкальной культуре народов мира</w:t>
            </w:r>
          </w:p>
        </w:tc>
      </w:tr>
      <w:tr w:rsidR="00275E0E" w:rsidRPr="008B3C95" w:rsidTr="00C70744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З)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2—6 уч.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Певец своего народа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Интонации народной музыки в творчестве зарубежных композиторов — ярких представителей национального музыкального стиля своей страны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7</w:t>
            </w:r>
            <w:proofErr w:type="gramEnd"/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творчеством композиторов. Сравнение их сочинений с народной музыкой. Определение формы, принципа развития фольклорного музыкального материала.</w:t>
            </w:r>
          </w:p>
        </w:tc>
      </w:tr>
      <w:tr w:rsidR="00275E0E" w:rsidRPr="008B3C95" w:rsidTr="00C70744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И)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2—6 уч.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 культур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Культурные связи между музыкантами разных стран.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Образы, интонации фольклора других народов и стран в музыке отечественных и 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Вокализация наиболее ярких тем инструментальных сочинений.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Разучивание, исполнение доступных вокальных сочинений.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на клавишных или духовых инструментах композиторских мелодий, прослеживание их по нотной записи.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Творческие, исследовательские проекты, посвящённые выдающимся композиторам</w:t>
            </w:r>
          </w:p>
        </w:tc>
      </w:tr>
    </w:tbl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E0E" w:rsidRPr="008B3C95" w:rsidRDefault="00275E0E" w:rsidP="00275E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Модуль № 4 «Духовная музыка»</w:t>
      </w:r>
    </w:p>
    <w:p w:rsidR="00275E0E" w:rsidRPr="008B3C95" w:rsidRDefault="00275E0E" w:rsidP="00275E0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Музыкальная культура Европы и России на протяжении нескольких столетий была представлена тремя главными направлениями 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 1, 3). Однако знакомство с отдельными произведениями, шедеврами духовной музыки возможно и в рамках изучения других модулей (вариант № 2).</w:t>
      </w:r>
    </w:p>
    <w:p w:rsidR="00275E0E" w:rsidRPr="008B3C95" w:rsidRDefault="00275E0E" w:rsidP="00275E0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38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1133"/>
        <w:gridCol w:w="2211"/>
        <w:gridCol w:w="5603"/>
      </w:tblGrid>
      <w:tr w:rsidR="00275E0E" w:rsidRPr="008B3C95" w:rsidTr="00C70744">
        <w:trPr>
          <w:trHeight w:val="226"/>
          <w:tblHeader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 блока, кол-во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деятельности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1—3 уч.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Звучание храма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Колокола.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Колокольные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звоны (благовест, трезвон и др.).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Звонарские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приговорки.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Колокольность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 музыке русских композиторов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Обобщение жизненного опыта, связанного со звучанием колоколов. Диалог с учителем о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традициях изготовления колоколов, значении колокольного звона. Знакомство с видами колокольных звонов.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русских композиторов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1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ярко выраженным изобразительным элементом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колокольности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Выявление, обсуждение характера, выразительных средств, использованных композитором.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Двигательная импровизация — имитация движений звонаря на колокольне.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Ритмические и артикуляционные упражнения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звонарских приговорок.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документального фильма о колоколах.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Сочинение, исполнение на фортепиано, синтезаторе или металлофонах композиции (импровизации), имитирующей звучание колоколов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1—3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Песни верующих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Молитва, хорал, песнопение,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духовный стих.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духовной музыки в творчестве композиторов-классиков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Слушание, разучивание, исполнение вокальных произведений религиозного содержания. Диалог с учителем о характере музыки, манере исполнения, выразительных средствах.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документального фильма о значении молитвы.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по мотивам прослушанных музыкальных произведений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1—3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Инструментальная музыка в церкви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 и его роль в богослужении. Творчество И. С. Баха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органной музыки И. С. Баха. Описание впечатления от восприятия, характеристика музыкально-выразительных средств.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Игровая имитация особенностей игры на органе (во время слушания).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Звуковое исследование — исполнение (учителем) на синтезаторе знакомых музыкальных произведений тембром органа. Наблюдение за трансформацией музыкального образа.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концерта органной музыки.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иллюстраций, изображений органа. Проблемная ситуация — выдвижение гипотез о принципах работы этого музыкального инструмента.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Просмотр познавательного фильма об органе.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Литературное, художественное творчество на основе музыкальных впечатлений от восприятия органной музыки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1—3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Русской православной церкви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 в православном храме.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Традиции исполнения, жанры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(тропарь, стихира, величание и др.). Музыка и живопись,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посвящённые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святым. Образы Христа, Богородицы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Разучивание, исполнение вокальных произведений религиозной тематики, сравнение церковных мелодий и народных песен, мелодий светской музыки.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Прослеживание исполняемых мелодий по нотной записи. Анализ типа мелодического движения, особенностей ритма, темпа, динамики и т. д.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Сопоставление произведений музыки и живописи, посвящённых святым, Христу, Богородице.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храма.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в Интернете информации о Крещении Руси, святых, об иконах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1—3 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Религиозные праздники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Праздничная служба, вокальная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 том числе хоровая) музыка религиозного содержания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(с опорой на нотный текст), исполнение доступных вокальных произведений духовной музыки.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фильма, посвящённого религиозным праздникам.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концерта духовной музыки.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Исследовательские проекты, посвящённые музыке религиозных праздников</w:t>
            </w:r>
          </w:p>
        </w:tc>
      </w:tr>
    </w:tbl>
    <w:p w:rsidR="00275E0E" w:rsidRPr="008B3C95" w:rsidRDefault="00275E0E" w:rsidP="00275E0E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75E0E" w:rsidRPr="008B3C95" w:rsidRDefault="00275E0E" w:rsidP="00275E0E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lastRenderedPageBreak/>
        <w:t>Модуль № 5 «Классическая музыка»</w:t>
      </w:r>
    </w:p>
    <w:p w:rsidR="00275E0E" w:rsidRPr="008B3C95" w:rsidRDefault="00275E0E" w:rsidP="00275E0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275E0E" w:rsidRPr="008B3C95" w:rsidRDefault="00275E0E" w:rsidP="00275E0E">
      <w:pPr>
        <w:widowControl w:val="0"/>
        <w:tabs>
          <w:tab w:val="left" w:pos="567"/>
        </w:tabs>
        <w:autoSpaceDE w:val="0"/>
        <w:autoSpaceDN w:val="0"/>
        <w:adjustRightInd w:val="0"/>
        <w:spacing w:after="85" w:line="240" w:lineRule="auto"/>
        <w:ind w:right="83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38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1133"/>
        <w:gridCol w:w="2211"/>
        <w:gridCol w:w="5603"/>
      </w:tblGrid>
      <w:tr w:rsidR="00275E0E" w:rsidRPr="008B3C95" w:rsidTr="00C70744">
        <w:trPr>
          <w:trHeight w:val="60"/>
          <w:tblHeader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 блока, кол-во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деятельности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275E0E" w:rsidRPr="008B3C95" w:rsidTr="00C70744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0,5—1 уч. час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 — исполнитель — слушатель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называют композитором, исполнителем? Нужно ли учиться слушать музыку?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Что значит «уметь слушать музыку»? Концерт, концертный зал.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в концертном зале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видеозаписи концерта. Слушание музыки, рассматривание иллюстраций. Диалог с учителем по теме занятия. «Я — исполнитель». Игра — имитация исполнительских движений. Игра «Я — композитор» (сочинение небольших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попевок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мелодических фраз).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поведения на концерте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2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на концерте» — выступление учителя или одноклассника, обучающегося в музыкальной школе, с исполнением краткого музыкального произведения.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концерта классической музыки</w:t>
            </w:r>
          </w:p>
        </w:tc>
      </w:tr>
      <w:tr w:rsidR="00275E0E" w:rsidRPr="008B3C95" w:rsidTr="00C70744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2—6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уч.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Композиторы — детям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музыка П. И. Чайковского, С. С. Прокофьева, Д. Б. 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Кабалевского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 др.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жанра.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Песня, танец, марш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 Определение жанра.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викторина.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Вокализация, исполнение мелодий инструментальных пьес со словами. Разучивание, исполнение песен.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ритмических аккомпанементов (с помощью звучащих жестов или ударных и шумовых инструментов) к пьесам маршевого и танцевального характера</w:t>
            </w:r>
          </w:p>
        </w:tc>
      </w:tr>
      <w:tr w:rsidR="00275E0E" w:rsidRPr="008B3C95" w:rsidTr="00C70744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2—6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уч.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Оркестр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Оркестр — большой коллектив музыкантов. Дирижёр, партитура, репетиция. Жанр концерта — музыкальное соревнование солиста с оркестром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в исполнении оркестра. Просмотр видеозаписи. Диалог с учителем о роли дирижёра.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 — дирижёр» — игра — имитация дирижёрских жестов во время звучания музыки.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Разучивание и исполнение песен соответствующей тематики.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Знакомство с принципом расположения партий в партитуре. Разучивание, исполнение (с ориентацией на нотную запись) ритмической партитуры для 2—3 ударных инструментов.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группам — сочинение своего варианта ритмической партитуры</w:t>
            </w:r>
          </w:p>
        </w:tc>
      </w:tr>
      <w:tr w:rsidR="00275E0E" w:rsidRPr="008B3C95" w:rsidTr="00C70744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1—2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Музыка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льные инструменты. Фортепиано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Рояль и пианино.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История изобретения фортепиано, «секрет» названия инструмента (форте + пиано). «Предки» и «наследники» фортепиано (клавесин, синтезатор)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 xml:space="preserve">Знакомство с многообразием красок фортепиано. </w:t>
            </w:r>
            <w:r w:rsidRPr="008B3C9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Слушание фортепианных пьес в исполнении известных пианистов.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 — пианист» — игра — имитация исполнительских движений во время звучания музыки.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 разных регистрах, разными штрихами). Игра на фортепиано в ансамбле с учителем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2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концерта фортепианной музыки.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Разбираем инструмент — наглядная демонстрация внутреннего устройства акустического пианино.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«Паспорт инструмента» — исследовательская работа, предполагающая подсчёт параметров (высота, ширина, количество клавиш, педалей и т. д.)</w:t>
            </w:r>
            <w:proofErr w:type="gramEnd"/>
          </w:p>
        </w:tc>
      </w:tr>
      <w:tr w:rsidR="00275E0E" w:rsidRPr="008B3C95" w:rsidTr="00C70744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99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1—2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99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инструменты. Флейта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99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Предки современной флейты. Легенда о нимфе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Сиринкс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Музыка для флейты соло, флейты в сопровождении фортепиано, оркестра</w:t>
            </w:r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99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внешним видом, устройством и тембрами классических музыкальных инструментов.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музыкальных фрагментов в исполнении известных музыкантов-инструменталистов.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Чтение учебных текстов, сказок и легенд, рассказывающих о музыкальных инструментах, истории их появления</w:t>
            </w:r>
          </w:p>
        </w:tc>
      </w:tr>
      <w:tr w:rsidR="00275E0E" w:rsidRPr="008B3C95" w:rsidTr="00C70744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2—4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уч.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инструменты. Скрипка, виолончель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Игра-имитация исполнительских движений во время звучания музыки.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викторина на знание конкретных произведений и их авторов, определения тембров звучащих инструментов.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Разучивание, исполнение песен, посвящённых музыкальным инструментам.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концерта инструментальной музыки.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«Паспорт инструмента» — исследовательская работа, предполагающая описание внешнего вида и особенностей звучания инструмента, способов игры на нём</w:t>
            </w:r>
          </w:p>
        </w:tc>
      </w:tr>
      <w:tr w:rsidR="00275E0E" w:rsidRPr="008B3C95" w:rsidTr="00C70744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2—6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уч.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Вокальная музыка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Человеческий голос — самый совершенный инструмент.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Бережное отношение к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своему голосу.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Известные певцы.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Жанры вокальной музыки: песни, вокализы, романсы, арии из опер.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Кантата. Песня, романс, вокализ, кант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Определение на слух типов человеческих голосов (детские, мужские, женские), тембров голосов профессиональных вокалистов.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Проблемная ситуация: что значит красивое пение?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викторина на знание вокальных музыкальных произведений и их авторов.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Разучивание, исполнение вокальных произведений композиторов-классиков.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концерта вокальной музыки.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конкурс юных вокалистов</w:t>
            </w:r>
          </w:p>
        </w:tc>
      </w:tr>
      <w:tr w:rsidR="00275E0E" w:rsidRPr="008B3C95" w:rsidTr="00C70744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2—6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уч.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Инструментальная музыка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Жанры камерной инструментальной музыки: этюд, пьеса. Альбом. Цикл. Сюита. Соната. Квартет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жанрами камерной инструментальной музыки. Слушание произведений композиторов-классиков. Определение комплекса выразительных средств. Описание своего впечатления от восприятия.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викторина.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концерта инструментальной музыки.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словаря музыкальных жанров</w:t>
            </w:r>
          </w:p>
        </w:tc>
      </w:tr>
      <w:tr w:rsidR="00275E0E" w:rsidRPr="008B3C95" w:rsidTr="00C70744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2—6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уч.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Программная музыка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Программная музыка. Программное название, известный сюжет, литературный эпиграф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образов программной музыки.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небольших миниатюр (вокальные или инструментальные импровизации) по заданной программе</w:t>
            </w:r>
          </w:p>
        </w:tc>
      </w:tr>
      <w:tr w:rsidR="00275E0E" w:rsidRPr="008B3C95" w:rsidTr="00C70744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2—6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уч.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Симфоническая музыка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Симфонический оркестр. Тембры, группы инструментов. Симфония, симфоническая картина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фрагментов симфонической музыки. «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Дирижирование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оркестром.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викторина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концерта симфонической музыки.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фильма об устройстве оркестра</w:t>
            </w:r>
          </w:p>
        </w:tc>
      </w:tr>
      <w:tr w:rsidR="00275E0E" w:rsidRPr="008B3C95" w:rsidTr="00C70744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2—6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уч.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композиторы-классики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Творчество выдающихся отечественных композиторов</w:t>
            </w:r>
          </w:p>
        </w:tc>
        <w:tc>
          <w:tcPr>
            <w:tcW w:w="5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 т. д.). Характеристика музыкальных образов, музыкально-выразительных средств. Наблюдение за развитием музыки. Определение жанра, формы.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Чтение учебных текстов и художественной литературы биографического характера.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Вокализация тем инструментальных сочинений.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Разучивание, исполнение доступных вокальных сочинений.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концерта. Просмотр биографического фильма</w:t>
            </w:r>
          </w:p>
        </w:tc>
      </w:tr>
      <w:tr w:rsidR="00275E0E" w:rsidRPr="008B3C95" w:rsidTr="00C70744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2—6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уч.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Европейские компози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торы-классики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Творчество выдающихся зарубежных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композиторов</w:t>
            </w:r>
          </w:p>
        </w:tc>
        <w:tc>
          <w:tcPr>
            <w:tcW w:w="5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E0E" w:rsidRPr="008B3C95" w:rsidRDefault="00275E0E" w:rsidP="00C7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E0E" w:rsidRPr="008B3C95" w:rsidTr="00C70744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2—6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уч.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Мастерство исполнителя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Творчество выдающихся исполнителей — певцов, инструменталистов, дирижёров. Консерватория, филармония, Конкурс имени П. И. Чайковского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 на тему «Композитор — исполнитель — слушатель».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концерта классической музыки.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коллекции записей любимого исполнителя.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 «Концертный отдел филармонии»</w:t>
            </w:r>
          </w:p>
        </w:tc>
      </w:tr>
    </w:tbl>
    <w:p w:rsidR="00275E0E" w:rsidRPr="008B3C95" w:rsidRDefault="00275E0E" w:rsidP="00275E0E">
      <w:pPr>
        <w:spacing w:after="1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E0E" w:rsidRPr="008B3C95" w:rsidRDefault="00275E0E" w:rsidP="00275E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№ 6 «Современная музыкальная культура»</w:t>
      </w:r>
    </w:p>
    <w:p w:rsidR="00275E0E" w:rsidRPr="008B3C95" w:rsidRDefault="00275E0E" w:rsidP="00275E0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фри-джаза</w:t>
      </w:r>
      <w:proofErr w:type="gram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 </w:t>
      </w:r>
      <w:proofErr w:type="spell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эмбиента</w:t>
      </w:r>
      <w:proofErr w:type="spell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рэпа и т. д.), для восприятия которых требуется специфический и разнообразный музыкальный опыт. Поэтому в начальной школе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275E0E" w:rsidRPr="008B3C95" w:rsidRDefault="00275E0E" w:rsidP="00275E0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38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1133"/>
        <w:gridCol w:w="2211"/>
        <w:gridCol w:w="5603"/>
      </w:tblGrid>
      <w:tr w:rsidR="00275E0E" w:rsidRPr="008B3C95" w:rsidTr="00C70744">
        <w:trPr>
          <w:trHeight w:val="226"/>
          <w:tblHeader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 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лока, кол-во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деятельности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1—4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</w:t>
            </w:r>
            <w:r w:rsidRPr="008B3C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обработки классической музыки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обработки, творчество современных композиторов и исполнителей, </w:t>
            </w:r>
            <w:r w:rsidRPr="008B3C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обрабатывающих </w:t>
            </w:r>
            <w:r w:rsidRPr="008B3C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lastRenderedPageBreak/>
              <w:t>классическую музыку.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Проблемная ситуация: зачем музыканты делают обработки классики?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Различение музыки классической и её современной обработки.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Вокальное исполнение классических тем в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сопровождении современного ритмизованного аккомпанемента.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Подбор стиля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автоаккомпанемента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клавишном синтезаторе) к известным музыкальным темам композиторо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в-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классиков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Б)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2—4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Джаз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джаза: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импровизационность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ритм (синкопы, триоли, свинг). Музыкальные инструменты джаза, особые приёмы игры на них.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Творчество джазовых музыкантов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 слух тембров музыкальных инструментов, исполняющих джазовую композицию.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Разучивание, исполнение песен в джазовых ритмах. Сочинение, импровизация ритмического аккомпанемента с джазовым ритмом, синкопами.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плейлиста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коллекции записей джазовых музыкантов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1—4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современной музыки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Творчество одного или нескольких исполнителей современной музыки, популярных у молодёжи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видеоклипов современных исполнителей. Сравнение их композиций с другими направлениями и стилями (классикой, духовной, народной музыкой).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плейлиста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коллекции записей современной музыки для друзей-одноклассников (для проведения совместного досуга).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Съёмка собственного видеоклипа на музыку одной из современных популярных композиций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1—4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музыкальные инструменты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«двойники» классических музыкальных инструментов: синтезатор, электронная скрипка, гитара, барабаны и т. д.</w:t>
            </w:r>
            <w:proofErr w:type="gramEnd"/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Виртуальные музыкальные инструменты в компьютерных программах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электронных тембров для создания музыки к фантастическому фильму.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музыкального магазина (отдел электронных музыкальных инструментов).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фильма об электронных музыкальных инструментах.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электронной композиции в компьютерных программах с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готовыми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семплами (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Garage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Band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 др.)</w:t>
            </w:r>
          </w:p>
        </w:tc>
      </w:tr>
    </w:tbl>
    <w:p w:rsidR="00275E0E" w:rsidRPr="008B3C95" w:rsidRDefault="00275E0E" w:rsidP="00275E0E">
      <w:pPr>
        <w:spacing w:after="1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E0E" w:rsidRPr="008B3C95" w:rsidRDefault="00275E0E" w:rsidP="00275E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Модуль № 7 «Музыка театра и кино»</w:t>
      </w:r>
    </w:p>
    <w:p w:rsidR="00275E0E" w:rsidRPr="008B3C95" w:rsidRDefault="00275E0E" w:rsidP="00275E0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 </w:t>
      </w:r>
    </w:p>
    <w:p w:rsidR="00275E0E" w:rsidRPr="008B3C95" w:rsidRDefault="00275E0E" w:rsidP="00275E0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постановки</w:t>
      </w:r>
      <w:proofErr w:type="gram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силами обучающихся, посещение музыкальных театров, коллективный просмотр фильмов.</w:t>
      </w:r>
    </w:p>
    <w:p w:rsidR="00275E0E" w:rsidRPr="008B3C95" w:rsidRDefault="00275E0E" w:rsidP="00275E0E">
      <w:pPr>
        <w:widowControl w:val="0"/>
        <w:tabs>
          <w:tab w:val="left" w:pos="567"/>
        </w:tabs>
        <w:autoSpaceDE w:val="0"/>
        <w:autoSpaceDN w:val="0"/>
        <w:adjustRightInd w:val="0"/>
        <w:spacing w:after="57" w:line="240" w:lineRule="auto"/>
        <w:ind w:right="83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38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1133"/>
        <w:gridCol w:w="2211"/>
        <w:gridCol w:w="5603"/>
      </w:tblGrid>
      <w:tr w:rsidR="00275E0E" w:rsidRPr="008B3C95" w:rsidTr="00C70744">
        <w:trPr>
          <w:trHeight w:val="226"/>
          <w:tblHeader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 блока, кол-во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деятельности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2—6 учебных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сказка на сцене, на экране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Характеры персонажей, отражённые в музыке. Тембр голоса. Соло. Хор, ансамбль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8B3C9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Видеопросмотр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музыкальной сказки. Обсуждение музыкально-выразительных средств, передающих повороты сюжета, характеры героев. Игра-викторина «Угадай по голосу».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Разучивание, исполнение отдельных номеров из детской оперы, музыкальной сказки.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детской музыкальной сказки, спектакль для родителей.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 «Озвучиваем мультфильм»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2—6 учебных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 оперы и балета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музыкальных спектаклей. Балет. Опера. Солисты, хор, оркестр, дирижёр в музыкальном спектакле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знаменитыми музыкальными театрами. Просмотр фрагментов музыкальных спектаклей с комментариями учителя.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особенностей балетного и оперного спектакля. Тесты или кроссворды на освоение специальных терминов.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Танцевальная импровизация под музыку фрагмента балета.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и исполнение доступного фрагмента, обработки песни / хора из оперы.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«Игра в дирижёра» — двигательная импровизация во время слушания оркестрового фрагмента музыкального спектакля.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спектакля или экскурсия в местный музыкальный театр.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Виртуальная экскурсия по Большому театру.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по мотивам музыкального спектакля, создание афиши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2—6 учебных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Балет. Хореография — искусство танца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Сольные номера и массовые сцены балетного спектакля. Фрагменты, отдельные номера из балетов отечественных композиторов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и обсуждение видеозаписей — знакомство с несколькими яркими сольными номерами и сценами из балетов русских композиторов. Музыкальная викторина на знание балетной музыки.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Вокализация,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пропевание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музыкальных тем; исполнение ритмической партитуры — аккомпанемента к фрагменту балетной музыки.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балетного спектакля или просмотр фильма-балета.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на музыкальных инструментах мелодий из балетов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2—6 учебных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Опера. Главные герои и номера оперного спектакля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Ария, хор, сцена, увертюра — оркестровое вступление.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номера из опер русских и зарубежных композиторов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фрагментов опер. Определение характера музыки сольной партии, роли и выразительных средств оркестрового сопровождения.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тембрами голосов оперных певцов. Освоение терминологии. Звучащие тесты и кроссворды на проверку знаний.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Разучивание, исполнение песни, хора из оперы.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героев, сцен из опер.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фильма-оперы.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детской оперы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2—3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 музыкального спектакля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Либретто. Развитие музыки в соответствии с сюжетом. Действия и сцены в опере и балете. Контрастные образы, лейтмотивы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Знакомство с либретто, структурой музыкального спектак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ля. Пересказ либретто изученных опер и балетов.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Вокализация,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пропевание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музыкальных тем; пластическое интонирование оркестровых фрагментов.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викторина на знание музыки. Звучащие и терминологические тесты.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Коллективное чтение либретто в жанре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сторителлинг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любительского видеофильма на основе выбранного либретто.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фильма-оперы или фильма-балета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2—3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Оперетта, мюзикл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возникновения и особенности жанра. Отдельные номера из оперетт И. Штрауса, И. Кальмана,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мюзиклов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Р. 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Роджерса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Ф. 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Лоу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 др.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жанрами оперетты, мюзикла. Слушание фрагментов из оперетт, анализ характерных особенностей жанра.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Разучивание, исполнение отдельных номеров из популярных музыкальных спектаклей.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разных постановок одного и того же мюзикла.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музыкального театра: спектакль в жанре оперетты или мюзикла.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фрагментов, сцен из мюзикла — спектакль для родителей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2—3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Кто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создаёт музыкальный спектакль?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Профессии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музыкального театра: дирижёр, режиссёр, оперные певцы, балерины и танцовщики, художники и т. д.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Диалог с учителем по поводу синкретичного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характера музыкального спектакля. Знакомство с миром театральных профессий, творчеством театральных режиссёров, художников и др.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фрагментов одного и того же спектакля в разных постановках. Обсуждение различий в оформлении, режиссуре.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эскизов костюмов и декораций к одному из изученных музыкальных спектаклей.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Виртуальный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музыкальному театру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2—6 учебных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Патриотическая и народная тема в театре и кино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 фильмам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музыку. Диалог с учителем.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фрагментов крупных сценических произведений, фильмов. Обсуждение характера героев и событий.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Проблемная ситуация: зачем нужна серьёзная музыка?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Разучивание, исполнение песен о Родине, нашей стране, исторических событиях и подвигах героев.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театра/кинотеатра — просмотр спектакля/фильма патриотического содержания.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концерте, фестивале, конференции патриотической тематики</w:t>
            </w:r>
          </w:p>
        </w:tc>
      </w:tr>
    </w:tbl>
    <w:p w:rsidR="00275E0E" w:rsidRPr="008B3C95" w:rsidRDefault="00275E0E" w:rsidP="00275E0E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</w:p>
    <w:p w:rsidR="00275E0E" w:rsidRPr="008B3C95" w:rsidRDefault="00275E0E" w:rsidP="00275E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Модуль № 8 «Музыка в жизни человека»</w:t>
      </w:r>
    </w:p>
    <w:p w:rsidR="00275E0E" w:rsidRPr="008B3C95" w:rsidRDefault="00275E0E" w:rsidP="00275E0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8B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обучающимися</w:t>
      </w:r>
      <w:proofErr w:type="gramEnd"/>
      <w:r w:rsidRPr="008B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школьников,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8B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сопереживанию</w:t>
      </w:r>
      <w:proofErr w:type="gramEnd"/>
      <w:r w:rsidRPr="008B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 — воспитание чувства прекрасного, пробуждение и развитие эстетических потребностей.</w:t>
      </w:r>
    </w:p>
    <w:p w:rsidR="00275E0E" w:rsidRPr="008B3C95" w:rsidRDefault="00275E0E" w:rsidP="00275E0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tbl>
      <w:tblPr>
        <w:tblW w:w="10138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1133"/>
        <w:gridCol w:w="2211"/>
        <w:gridCol w:w="5603"/>
      </w:tblGrid>
      <w:tr w:rsidR="00275E0E" w:rsidRPr="008B3C95" w:rsidTr="00C70744">
        <w:trPr>
          <w:trHeight w:val="226"/>
          <w:tblHeader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 блока, кол-во часов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деятельности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1—3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Красота и вдохновение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Стремление человека к красоте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Особое состояние — вдохновение.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 —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возможность вместе переживать вдохновение, наслаждаться красотой.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Музыкальное единство людей — хор, хоровод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Диалог с учителем о значении красоты и вдохновения в жизни человека.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музыки, концентрация на её восприятии, своём внутреннем состоянии.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Двигательная импровизация под музыку лирического характера «Цветы распускаются под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музыку».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Выстраивание хорового унисона — вокального и психологического. Одновременное взятие и снятие звука, навыки певческого дыхания по руке дирижёра.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Разучивание, исполнение красивой песни.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хоровода, социальные танцы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2—4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пейзажи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природы в музыке. Настроение музыкальных пейзажей. Чувства человека, любующегося природой. Музыка — выражение глубоких чувств, тонких оттенков настроения, которые трудно передать словами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 произведениями изобразительного искусства.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Двигательная импровизация, пластическое интонирование.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Разучивание, одухотворенное исполнение песен о природе, её красоте.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«услышанных» пейзажей и/или абстрактная живопись — передача настроения цветом, точками, линиями.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Игра-импровизация «Угадай моё настроение»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2—4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портреты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Музыка, передающая образ человека,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его походку,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движения, характер, манеру речи.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«Портреты»,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выраженные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музыкальных интонациях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Двигательная импровизация в образе героя музыкального произведения.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Разучивание,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харáктерное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 песни — портретной зарисовки.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Рисование, лепка героя музыкального произведения.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Игра-импровизация «Угадай мой характер».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Инсценировка — импровизация в жанре кукольного/теневого театра с помощью кукол, силуэтов и др.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2—4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же праздник без музыки?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Музыка, создающая настроение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праздника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1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 в цирке, на уличном шествии,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спортивном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празднике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Диалог с учителем о значении музыки на празднике.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произведений торжественного, праздничного характера. «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Дирижирование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фрагментами произведений. Конкурс на лучшего «дирижёра».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Разучивание и исполнение тематических песен к ближайшему празднику.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Проблемная ситуация: почему на праздниках обязательно звучит музыка?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видеооткрытки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музыкальным поздравлением.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творческие шутливые двигательные импровизации «Цирковая труппа»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2—4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Танцы, игры и веселье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 —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игра звуками. Танец — искусство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радость движения.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Примеры популярных танцев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Слушание, исполнение музыки скерцозного характера. Разучивание, исполнение танцевальных движений. Танец-игра.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Проблемная ситуация: зачем люди танцуют?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Вокальная, инструментальная, ритмическая импровизация в стиле определённого танцевального жанра.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Звуковая комбинаторика — эксперименты со случайным сочетанием музыкальных звуков, тембров, ритмов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2—4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на войне, музыка о войне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Военная тема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 музыкальном искусстве.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Военные песни, марши, интонации, ритмы, тембры (призывная кварта, пунктирный ритм, тембры малого барабана, трубы и т. д.)</w:t>
            </w:r>
            <w:proofErr w:type="gramEnd"/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Дискуссия в классе. Ответы на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какие чувства вызывает эта музыка, почему? Как влияет на наше восприятие информация о том, как и зачем она создавалась?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новой песни о войне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2—4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музыкальный символ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 России —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главный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музыкальный символ нашей страны. Традиции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исполнения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Гимна России.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гимны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Разучивание, исполнение Гимна Российской Федерации. Знакомство с историей создания, правилами исполнения.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 государственными символами страны.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Разучивание, исполнение Гимна своей республики, города, школы</w:t>
            </w:r>
          </w:p>
        </w:tc>
      </w:tr>
      <w:tr w:rsidR="00275E0E" w:rsidRPr="008B3C95" w:rsidTr="00C70744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З)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2—4 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времени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 — </w:t>
            </w:r>
            <w:proofErr w:type="spellStart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временно́е</w:t>
            </w:r>
            <w:proofErr w:type="spellEnd"/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искусство. Погружение в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поток музыкального звучания.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образы движения, изменения и развития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Слушание, исполнение музыкальных произведений, передающих образ непрерывного движения. 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за своими телесными реакциями (дыхание, пульс, мышечный тонус) при восприятии 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музыки.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Проблемная ситуация: как музыка воздействует на человека?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выбор или факультативно</w:t>
            </w: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75E0E" w:rsidRPr="008B3C95" w:rsidRDefault="00275E0E" w:rsidP="00C7074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Программная ритмическая или инструментальная импровизация «Поезд», «Космический корабль»</w:t>
            </w:r>
          </w:p>
        </w:tc>
      </w:tr>
    </w:tbl>
    <w:p w:rsidR="00275E0E" w:rsidRPr="008B3C95" w:rsidRDefault="00275E0E" w:rsidP="00275E0E">
      <w:pPr>
        <w:pageBreakBefore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 xml:space="preserve">ПЛАНИРУЕМЫЕ РЕЗУЛЬТАТЫ ОСВОЕНИЯ </w:t>
      </w:r>
      <w:r w:rsidRPr="008B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br/>
        <w:t xml:space="preserve">УЧЕБНОГО ПРЕДМЕТА «МУЗЫКА» </w:t>
      </w:r>
      <w:r w:rsidRPr="008B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br/>
        <w:t>на уровне начального общего образования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предметных.</w:t>
      </w:r>
    </w:p>
    <w:p w:rsidR="00275E0E" w:rsidRPr="008B3C95" w:rsidRDefault="00275E0E" w:rsidP="00275E0E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  <w:t xml:space="preserve">ЛИЧНОСТНЫЕ РЕЗУЛЬТАТЫ 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</w:p>
    <w:p w:rsidR="00275E0E" w:rsidRPr="008B3C95" w:rsidRDefault="00275E0E" w:rsidP="00275E0E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ingLiU Regular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B3C95">
        <w:rPr>
          <w:rFonts w:ascii="Times New Roman" w:eastAsia="MingLiU Regular" w:hAnsi="Times New Roman" w:cs="Times New Roman"/>
          <w:b/>
          <w:bCs/>
          <w:i/>
          <w:iCs/>
          <w:sz w:val="24"/>
          <w:szCs w:val="24"/>
          <w:lang w:eastAsia="ru-RU"/>
        </w:rPr>
        <w:t>Гражданско-патриотического воспитания: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275E0E" w:rsidRPr="008B3C95" w:rsidRDefault="00275E0E" w:rsidP="00275E0E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ingLiU Regular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B3C95">
        <w:rPr>
          <w:rFonts w:ascii="Times New Roman" w:eastAsia="MingLiU Regular" w:hAnsi="Times New Roman" w:cs="Times New Roman"/>
          <w:b/>
          <w:bCs/>
          <w:i/>
          <w:iCs/>
          <w:sz w:val="24"/>
          <w:szCs w:val="24"/>
          <w:lang w:eastAsia="ru-RU"/>
        </w:rPr>
        <w:t>Духовно-нравственного воспитания: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75E0E" w:rsidRPr="008B3C95" w:rsidRDefault="00275E0E" w:rsidP="00275E0E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ingLiU Regular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B3C95">
        <w:rPr>
          <w:rFonts w:ascii="Times New Roman" w:eastAsia="MingLiU Regular" w:hAnsi="Times New Roman" w:cs="Times New Roman"/>
          <w:b/>
          <w:bCs/>
          <w:i/>
          <w:iCs/>
          <w:sz w:val="24"/>
          <w:szCs w:val="24"/>
          <w:lang w:eastAsia="ru-RU"/>
        </w:rPr>
        <w:t>Эстетического воспитания: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275E0E" w:rsidRPr="008B3C95" w:rsidRDefault="00275E0E" w:rsidP="00275E0E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ingLiU Regular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B3C95">
        <w:rPr>
          <w:rFonts w:ascii="Times New Roman" w:eastAsia="MingLiU Regular" w:hAnsi="Times New Roman" w:cs="Times New Roman"/>
          <w:b/>
          <w:bCs/>
          <w:i/>
          <w:iCs/>
          <w:sz w:val="24"/>
          <w:szCs w:val="24"/>
          <w:lang w:eastAsia="ru-RU"/>
        </w:rPr>
        <w:t xml:space="preserve">Ценности научного познания: 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 познании. </w:t>
      </w:r>
    </w:p>
    <w:p w:rsidR="00275E0E" w:rsidRPr="008B3C95" w:rsidRDefault="00275E0E" w:rsidP="00275E0E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ingLiU Regular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B3C95">
        <w:rPr>
          <w:rFonts w:ascii="Times New Roman" w:eastAsia="MingLiU Regular" w:hAnsi="Times New Roman" w:cs="Times New Roman"/>
          <w:b/>
          <w:bCs/>
          <w:i/>
          <w:i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 в окружающей среде; бережное отношение к 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275E0E" w:rsidRPr="008B3C95" w:rsidRDefault="00275E0E" w:rsidP="00275E0E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ingLiU Regular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B3C95">
        <w:rPr>
          <w:rFonts w:ascii="Times New Roman" w:eastAsia="MingLiU Regular" w:hAnsi="Times New Roman" w:cs="Times New Roman"/>
          <w:b/>
          <w:bCs/>
          <w:i/>
          <w:iCs/>
          <w:sz w:val="24"/>
          <w:szCs w:val="24"/>
          <w:lang w:eastAsia="ru-RU"/>
        </w:rPr>
        <w:t>Трудового воспитания: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275E0E" w:rsidRPr="008B3C95" w:rsidRDefault="00275E0E" w:rsidP="00275E0E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ingLiU Regular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B3C95">
        <w:rPr>
          <w:rFonts w:ascii="Times New Roman" w:eastAsia="MingLiU Regular" w:hAnsi="Times New Roman" w:cs="Times New Roman"/>
          <w:b/>
          <w:bCs/>
          <w:i/>
          <w:iCs/>
          <w:sz w:val="24"/>
          <w:szCs w:val="24"/>
          <w:lang w:eastAsia="ru-RU"/>
        </w:rPr>
        <w:t>Экологического воспитания: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природе; неприятие действий, приносящих ей вред.</w:t>
      </w:r>
    </w:p>
    <w:p w:rsidR="00275E0E" w:rsidRPr="008B3C95" w:rsidRDefault="00275E0E" w:rsidP="00275E0E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  <w:t>МЕТАПРЕДМЕТНЫЕ РЕЗУЛЬТАТЫ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основной образовательной программы, формируемые при изучении предмета «Музыка»:</w:t>
      </w:r>
    </w:p>
    <w:p w:rsidR="00275E0E" w:rsidRPr="008B3C95" w:rsidRDefault="00275E0E" w:rsidP="00275E0E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1. Овладение универсальными познавательными действиями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логические действия</w:t>
      </w: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 др.);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исследовательские действия</w:t>
      </w: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 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музицирования</w:t>
      </w:r>
      <w:proofErr w:type="spell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подходящий</w:t>
      </w:r>
      <w:proofErr w:type="gram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основе предложенных критериев); 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предложенному плану опыт, несложное исследование по установлению особенностей предмета изучения и связей между музыкальными объектами и явлениями (часть — целое, причина — следствие);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</w:t>
      </w: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источник получения информации;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текстовую, виде</w:t>
      </w:r>
      <w:proofErr w:type="gram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графическую, звуковую, информацию в соответствии с учебной задачей;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музыкальные тексты (акустические и нотные) по предложенному учителем алгоритму;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создавать схемы, таблицы для представления информации.</w:t>
      </w:r>
    </w:p>
    <w:p w:rsidR="00275E0E" w:rsidRPr="008B3C95" w:rsidRDefault="00275E0E" w:rsidP="00275E0E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2. Овладение универсальными коммуникативными действиями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Невербальная коммуникация</w:t>
      </w: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выступать перед публикой в качестве исполнителя музыки (соло или в коллективе);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Вербальная коммуникация</w:t>
      </w: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 с целями и условиями общения в знакомой среде;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тексты (описание, рассуждение, повествование);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небольшие публичные выступления;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подбирать иллюстративный материал (рисунки, фото, плакаты) к тексту выступления.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Совместная деятельность</w:t>
      </w: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8B3C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сотрудничество</w:t>
      </w: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стремиться к объединению усилий, эмоциональной </w:t>
      </w:r>
      <w:proofErr w:type="spellStart"/>
      <w:r w:rsidRPr="008B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эмпатии</w:t>
      </w:r>
      <w:proofErr w:type="spellEnd"/>
      <w:r w:rsidRPr="008B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в ситуациях совместного восприятия, исполнения музыки;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краткосрочные и долгосрочные цели (индивидуальные с учётом участия в коллективных задачах) в стандартной (типовой) ситуации на основе предложенного формата планирования, распределения промежуточных шагов и сроков;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 выполнять свою часть работы; оценивать свой вклад в общий результат;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совместные проектные, творческие задания с опорой на предложенные образцы.</w:t>
      </w:r>
    </w:p>
    <w:p w:rsidR="00275E0E" w:rsidRPr="008B3C95" w:rsidRDefault="00275E0E" w:rsidP="00275E0E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3. Овладение универсальными регулятивными действиями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действия по решению учебной задачи для получения результата; 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последовательность выбранных действий.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причины успеха/неудач учебной деятельности; 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свои учебные действия для преодоления ошибок.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 т. д.).</w:t>
      </w:r>
    </w:p>
    <w:p w:rsidR="00275E0E" w:rsidRPr="008B3C95" w:rsidRDefault="00275E0E" w:rsidP="00275E0E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  <w:t>ПРЕДМЕТНЫЕ РЕЗУЛЬТАТЫ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Обучающиеся, освоившие основную образовательную программу по предмету «Музыка»: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сознательно стремятся к развитию своих музыкальных способностей;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уважением относятся к достижениям отечественной музыкальной культуры;</w:t>
      </w:r>
    </w:p>
    <w:p w:rsidR="00275E0E" w:rsidRPr="008B3C95" w:rsidRDefault="00275E0E" w:rsidP="008B3C9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стремятся к расширению своего музыкального кругозора. 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умений:</w:t>
      </w:r>
    </w:p>
    <w:p w:rsidR="00275E0E" w:rsidRPr="008B3C95" w:rsidRDefault="00275E0E" w:rsidP="00275E0E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Модуль № 1 «Музыкальная грамота»: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proofErr w:type="gramEnd"/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на слух принципы развития: повтор, контраст, варьирование;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значение термина «музыкальная форма», определять на слух простые музыкальные формы — двухчастную, трёхчастную и трёхчастную репризную, рондо, вариации; 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ориентироваться в нотной записи в пределах певческого диапазона;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и создавать различные ритмические рисунки;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песни с простым мелодическим рисунком.</w:t>
      </w:r>
    </w:p>
    <w:p w:rsidR="00275E0E" w:rsidRPr="008B3C95" w:rsidRDefault="00275E0E" w:rsidP="00275E0E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Модуль № 2 «Народная музыка России»: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на слух и называть знакомые народные музыкальные инструменты;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группировать народные музыкальные инструменты по принципу </w:t>
      </w:r>
      <w:proofErr w:type="spell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звукоизвлечения</w:t>
      </w:r>
      <w:proofErr w:type="spell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: духовые, ударные, струнные;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различать манеру пения, инструментального исполнения, типы солистов и коллективов — народных и академических;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ритмический аккомпанемент на ударных инструментах при исполнении народной песни;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народные произведения различных жанров с сопровождением и без сопровождения;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участвовать в коллективной игре/импровизации (вокальной, </w:t>
      </w:r>
      <w:r w:rsidRPr="008B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инструментальной, танцевальной) на основе освоенных фольк</w:t>
      </w: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лорных жанров.</w:t>
      </w:r>
    </w:p>
    <w:p w:rsidR="00275E0E" w:rsidRPr="008B3C95" w:rsidRDefault="00275E0E" w:rsidP="00275E0E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Модуль № 3 «Музыка народов мира»: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на слух и исполнять произведения народной и композиторской музыки других стран;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275E0E" w:rsidRPr="008B3C95" w:rsidRDefault="00275E0E" w:rsidP="00275E0E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Модуль № 4 «Духовная музыка»: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доступные образцы духовной музыки;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275E0E" w:rsidRPr="008B3C95" w:rsidRDefault="00275E0E" w:rsidP="00275E0E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Модуль № 5 «Классическая музыка»: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(в том числе фрагментарно, отдельными темами) сочинения композиторов-классиков;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275E0E" w:rsidRPr="008B3C95" w:rsidRDefault="00275E0E" w:rsidP="00275E0E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lastRenderedPageBreak/>
        <w:t>Модуль № 6 «Современная музыкальная культура»: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разнообразии современной музыкальной культуры, стремиться к расширению музыкального кругозора; 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современные музыкальные произведения, соблюдая певческую культуру звука.</w:t>
      </w:r>
    </w:p>
    <w:p w:rsidR="00275E0E" w:rsidRPr="008B3C95" w:rsidRDefault="00275E0E" w:rsidP="00275E0E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Модуль № 7 «Музыка театра и кино»: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 называть особенности музыкально-сценических жанров (опера, балет, оперетта, мюзикл);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отдельные номера музыкального спектакля (ария, хор, увертюра и т. д.), узнавать на слух и называть освоенные музыкальные произведения (фрагменты) и их авторов;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275E0E" w:rsidRPr="008B3C95" w:rsidRDefault="00275E0E" w:rsidP="00275E0E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Модуль № 8 «Музыка в жизни человека»: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исполнять Гимн Российской Федерации, Гимн своей республики, школы, исполнять песни, посвящённые Великой </w:t>
      </w: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Отечественной войне, песни, воспевающие красоту родной природы, выражающие разнообразные эмоции, чувства и настроения;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8B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танцевальность</w:t>
      </w:r>
      <w:proofErr w:type="spellEnd"/>
      <w:r w:rsidRPr="008B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и </w:t>
      </w:r>
      <w:proofErr w:type="spellStart"/>
      <w:r w:rsidRPr="008B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маршевость</w:t>
      </w:r>
      <w:proofErr w:type="spellEnd"/>
      <w:r w:rsidRPr="008B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(связь с движением), </w:t>
      </w:r>
      <w:proofErr w:type="spellStart"/>
      <w:r w:rsidRPr="008B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декламационность</w:t>
      </w:r>
      <w:proofErr w:type="spellEnd"/>
      <w:r w:rsidRPr="008B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, эпос (связь со словом); </w:t>
      </w:r>
    </w:p>
    <w:p w:rsidR="00275E0E" w:rsidRPr="008B3C95" w:rsidRDefault="00275E0E" w:rsidP="00275E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прекрасное</w:t>
      </w:r>
      <w:proofErr w:type="gram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модуль состоит из нескольких тематических блоков, с указанием примерного количества учебного времени. Для удобства вариативного распределения в рамках календарно-тематического планирования они имеют буквенную маркировку (А, Б, В, Г). </w:t>
      </w:r>
      <w:proofErr w:type="gramStart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Модульный принцип допускает перестановку блоков (например:</w:t>
      </w:r>
      <w:proofErr w:type="gramEnd"/>
      <w:r w:rsidRPr="008B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А, В, Б, Г); перераспределение количества учебных часов между блоками. </w:t>
      </w:r>
    </w:p>
    <w:p w:rsidR="00275E0E" w:rsidRPr="008B3C95" w:rsidRDefault="00275E0E" w:rsidP="00275E0E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8B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Вариативная компоновка тематических блоков позволяет существенно расширить формы и виды деятельности за счёт внеурочных и внеклассных мероприятий 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 (п. 23 ФГОС НОО). Виды деятельности, которые может использовать в том числе (но не исключительно) учитель для планирования внеурочной, внеклассной работы, обозначены в подразделе «</w:t>
      </w:r>
      <w:r w:rsidRPr="008B3C95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На выбор или факультативно</w:t>
      </w:r>
      <w:r w:rsidRPr="008B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».</w:t>
      </w:r>
    </w:p>
    <w:p w:rsidR="003B79EB" w:rsidRPr="008B3C95" w:rsidRDefault="003B79EB" w:rsidP="003B79E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:rsidR="003B79EB" w:rsidRPr="008B3C95" w:rsidRDefault="003B79EB" w:rsidP="003B79E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8B3C95">
        <w:rPr>
          <w:b/>
          <w:bCs/>
          <w:color w:val="000000"/>
        </w:rPr>
        <w:t>МЕСТО УЧЕБНОГО ПРЕДМЕТА «</w:t>
      </w:r>
      <w:r w:rsidR="00275E0E" w:rsidRPr="008B3C95">
        <w:rPr>
          <w:b/>
          <w:bCs/>
          <w:color w:val="000000"/>
        </w:rPr>
        <w:t>МУЗЫКА</w:t>
      </w:r>
      <w:r w:rsidRPr="008B3C95">
        <w:rPr>
          <w:b/>
          <w:bCs/>
          <w:color w:val="000000"/>
        </w:rPr>
        <w:t>» В УЧЕБНОМ ПЛАНЕ</w:t>
      </w:r>
    </w:p>
    <w:p w:rsidR="001A3B5B" w:rsidRPr="008B3C95" w:rsidRDefault="001A3B5B" w:rsidP="001A3B5B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B3C9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Согласно базисному (образовательному) плану образовательных учреждений РФ на изучение курса «</w:t>
      </w:r>
      <w:r w:rsidR="00275E0E" w:rsidRPr="008B3C9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МУЗЫКА</w:t>
      </w:r>
      <w:r w:rsidRPr="008B3C9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» во 2 классе выделяется 34 ч (1ч в неделю, 34 учебные недели).</w:t>
      </w:r>
    </w:p>
    <w:p w:rsidR="001D560E" w:rsidRPr="008B3C95" w:rsidRDefault="001D560E" w:rsidP="001A3B5B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1D560E" w:rsidRPr="008B3C95" w:rsidRDefault="001D560E" w:rsidP="001D560E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B3C95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07"/>
        <w:gridCol w:w="3019"/>
        <w:gridCol w:w="1556"/>
        <w:gridCol w:w="1748"/>
        <w:gridCol w:w="2496"/>
      </w:tblGrid>
      <w:tr w:rsidR="001D560E" w:rsidRPr="008B3C95" w:rsidTr="001D560E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B3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8B3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контрольных и практических работ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1D560E" w:rsidRPr="008B3C95" w:rsidTr="001D560E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– Родина моя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https://uchi.ru/</w:t>
            </w:r>
          </w:p>
        </w:tc>
      </w:tr>
      <w:tr w:rsidR="001D560E" w:rsidRPr="008B3C95" w:rsidTr="001D560E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0E" w:rsidRPr="008B3C95" w:rsidRDefault="001D560E" w:rsidP="001D560E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День полный событий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https://resh.edu.ru/</w:t>
            </w:r>
          </w:p>
        </w:tc>
      </w:tr>
      <w:tr w:rsidR="001D560E" w:rsidRPr="008B3C95" w:rsidTr="001D560E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0E" w:rsidRPr="008B3C95" w:rsidRDefault="001D560E" w:rsidP="001D560E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О России петь, что стремиться в храм.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0E" w:rsidRPr="008B3C95" w:rsidRDefault="00D82653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https://www.yaklass.ru/</w:t>
            </w:r>
          </w:p>
        </w:tc>
      </w:tr>
      <w:tr w:rsidR="001D560E" w:rsidRPr="008B3C95" w:rsidTr="001D560E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0E" w:rsidRPr="008B3C95" w:rsidRDefault="001D560E" w:rsidP="001D560E">
            <w:pPr>
              <w:ind w:right="-9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sz w:val="24"/>
                <w:szCs w:val="24"/>
              </w:rPr>
              <w:t xml:space="preserve">Гори, гори ясно, чтобы не </w:t>
            </w:r>
            <w:proofErr w:type="spellStart"/>
            <w:r w:rsidRPr="008B3C95">
              <w:rPr>
                <w:rFonts w:ascii="Times New Roman" w:hAnsi="Times New Roman" w:cs="Times New Roman"/>
                <w:sz w:val="24"/>
                <w:szCs w:val="24"/>
              </w:rPr>
              <w:t>ппогасо</w:t>
            </w:r>
            <w:proofErr w:type="spellEnd"/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https://resh.edu.ru/</w:t>
            </w:r>
          </w:p>
        </w:tc>
      </w:tr>
      <w:tr w:rsidR="001D560E" w:rsidRPr="008B3C95" w:rsidTr="001D560E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0E" w:rsidRPr="008B3C95" w:rsidRDefault="001D560E" w:rsidP="001D560E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В музыкальном  театре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https://www.yaklass.ru/</w:t>
            </w:r>
          </w:p>
        </w:tc>
      </w:tr>
      <w:tr w:rsidR="001D560E" w:rsidRPr="008B3C95" w:rsidTr="001D560E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0E" w:rsidRPr="008B3C95" w:rsidRDefault="001D560E" w:rsidP="001D560E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В концертном зале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https://resh.edu.ru/</w:t>
            </w:r>
          </w:p>
        </w:tc>
      </w:tr>
      <w:tr w:rsidR="001D560E" w:rsidRPr="008B3C95" w:rsidTr="001D560E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0E" w:rsidRPr="008B3C95" w:rsidRDefault="001D560E" w:rsidP="001D560E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Чтоб музыкантом быть, так надобно уменье.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0E" w:rsidRPr="008B3C95" w:rsidRDefault="00DF6570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B3C95" w:rsidRDefault="001D560E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https://www.yaklass.ru/</w:t>
            </w:r>
          </w:p>
        </w:tc>
      </w:tr>
      <w:tr w:rsidR="008B3C95" w:rsidRPr="008B3C95" w:rsidTr="001D560E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95" w:rsidRPr="008B3C95" w:rsidRDefault="008B3C95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95" w:rsidRPr="008B3C95" w:rsidRDefault="008B3C95" w:rsidP="008B3C95">
            <w:pPr>
              <w:spacing w:before="100" w:beforeAutospacing="1" w:after="100" w:afterAutospacing="1"/>
              <w:ind w:right="-85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95" w:rsidRPr="008B3C95" w:rsidRDefault="008B3C95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95" w:rsidRPr="008B3C95" w:rsidRDefault="008B3C95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95" w:rsidRPr="008B3C95" w:rsidRDefault="008B3C95" w:rsidP="001D560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D560E" w:rsidRPr="008B3C95" w:rsidRDefault="001D560E" w:rsidP="001D5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2989" w:rsidRPr="008B3C95" w:rsidRDefault="001D560E" w:rsidP="001D5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C95">
        <w:rPr>
          <w:rFonts w:ascii="Times New Roman" w:hAnsi="Times New Roman" w:cs="Times New Roman"/>
          <w:b/>
          <w:sz w:val="24"/>
          <w:szCs w:val="24"/>
        </w:rPr>
        <w:t xml:space="preserve">КАЛЕНДАРНО - </w:t>
      </w:r>
      <w:r w:rsidR="00923909" w:rsidRPr="008B3C95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4"/>
        <w:gridCol w:w="1036"/>
        <w:gridCol w:w="2494"/>
        <w:gridCol w:w="1499"/>
        <w:gridCol w:w="1748"/>
        <w:gridCol w:w="1479"/>
        <w:gridCol w:w="1522"/>
      </w:tblGrid>
      <w:tr w:rsidR="00D82653" w:rsidRPr="008B3C95" w:rsidTr="00D82653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п\</w:t>
            </w:r>
            <w:proofErr w:type="gramStart"/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разделе</w:t>
            </w:r>
          </w:p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контрольных и практических работ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проведения урока по плану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проведения урока фактически</w:t>
            </w:r>
          </w:p>
        </w:tc>
      </w:tr>
      <w:tr w:rsidR="00D82653" w:rsidRPr="008B3C95" w:rsidTr="00D82653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76248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Россия – Родина моя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2653" w:rsidRPr="008B3C95" w:rsidTr="00D82653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образы </w:t>
            </w:r>
            <w:proofErr w:type="gramStart"/>
            <w:r w:rsidRPr="008B3C95">
              <w:rPr>
                <w:rFonts w:ascii="Times New Roman" w:hAnsi="Times New Roman" w:cs="Times New Roman"/>
                <w:sz w:val="24"/>
                <w:szCs w:val="24"/>
              </w:rPr>
              <w:t>родного</w:t>
            </w:r>
            <w:proofErr w:type="gramEnd"/>
            <w:r w:rsidRPr="008B3C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C95">
              <w:rPr>
                <w:rFonts w:ascii="Times New Roman" w:hAnsi="Times New Roman" w:cs="Times New Roman"/>
                <w:sz w:val="24"/>
                <w:szCs w:val="24"/>
              </w:rPr>
              <w:t>кра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F6570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2653" w:rsidRPr="008B3C95" w:rsidTr="00D82653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3C95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8B3C95">
              <w:rPr>
                <w:rFonts w:ascii="Times New Roman" w:hAnsi="Times New Roman" w:cs="Times New Roman"/>
                <w:sz w:val="24"/>
                <w:szCs w:val="24"/>
              </w:rPr>
              <w:t>, как отличительная черта русской музыки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F6570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2653" w:rsidRPr="008B3C95" w:rsidTr="00D82653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sz w:val="24"/>
                <w:szCs w:val="24"/>
              </w:rPr>
              <w:t>Мелодия – душа музыки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F6570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2653" w:rsidRPr="008B3C95" w:rsidTr="00D82653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День полный событий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2653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Мир ребёнка в музыкальных образах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F6570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2653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Природа и музыка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2653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Танцы, танцы, танцы.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2653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Эти разные марши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2653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Расскажи сказку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2653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Обобщающий урок по теме «День полный событий» </w:t>
            </w:r>
            <w:proofErr w:type="spellStart"/>
            <w:r w:rsidRPr="008B3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</w:t>
            </w:r>
            <w:proofErr w:type="spellEnd"/>
            <w:r w:rsidRPr="008B3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работа.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2653" w:rsidRPr="008B3C95" w:rsidTr="00D82653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России петь, что стремиться в храм.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570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Колокольные звоны России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570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Святые земли русской. Александр Невский.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2653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Святые земли русской. Сергей Радонежский.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2653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Жанр молитвы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2653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Рождественские праздники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2653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Музыка на Новогоднем празднике. Уро</w:t>
            </w:r>
            <w:proofErr w:type="gramStart"/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к-</w:t>
            </w:r>
            <w:proofErr w:type="gramEnd"/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концерт.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8C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2653" w:rsidRPr="008B3C95" w:rsidTr="00D82653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C70744">
            <w:pPr>
              <w:ind w:right="-99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Гори, гори ясно, чтобы не </w:t>
            </w:r>
            <w:proofErr w:type="spellStart"/>
            <w:r w:rsidRPr="008B3C95">
              <w:rPr>
                <w:rFonts w:ascii="Times New Roman" w:hAnsi="Times New Roman" w:cs="Times New Roman"/>
                <w:b/>
                <w:sz w:val="24"/>
                <w:szCs w:val="24"/>
              </w:rPr>
              <w:t>погасо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570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Оркестр русских народных инструментов.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8C13FC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570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Фольклор – народная мудрость.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8C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570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Музыка в народном стиле.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8C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570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Праздники русского народа. Масленица.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8C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570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Праздники русского народа. Встреча весны.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8C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2653" w:rsidRPr="008B3C95" w:rsidTr="00D82653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музыкальном  театре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570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Детский музыкальный театр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8C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570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Балет на сказочный сюжет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8C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570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Песенность</w:t>
            </w:r>
            <w:proofErr w:type="gramStart"/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,т</w:t>
            </w:r>
            <w:proofErr w:type="gramEnd"/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анцевальность</w:t>
            </w:r>
            <w:proofErr w:type="spellEnd"/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маршевость</w:t>
            </w:r>
            <w:proofErr w:type="spellEnd"/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музыке опер и балетов. Урок-концерт.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8C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570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Опера «Руслан и Людмила»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8C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2653" w:rsidRPr="008B3C95" w:rsidTr="00D82653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концертном зале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570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Жанр симфонической сказки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8C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570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Музыкальные образы сюиты. «Картинки с выставки»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8C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570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Мир музыки Моцарта.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8C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2653" w:rsidRPr="008B3C95" w:rsidTr="00D82653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Чтоб музыкантом быть, так надобно уменье.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570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Интонация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8C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570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Годовая контрольная работ</w:t>
            </w:r>
            <w:proofErr w:type="gramStart"/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а(</w:t>
            </w:r>
            <w:proofErr w:type="gramEnd"/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интегрированный проект)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8C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570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Выразительность и изобразительность в музыке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8C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570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Песня, танец, марш в музыке </w:t>
            </w:r>
            <w:proofErr w:type="spellStart"/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Д.Кобалевского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8C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570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Мир музыки С. Прокофьева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8C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570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изученного материала по теме «Чтоб музыкантом быть, так надобно уменье»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8C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70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2653" w:rsidRPr="008B3C95" w:rsidTr="003C05A9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3C05A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F657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C70744">
            <w:pPr>
              <w:spacing w:before="100" w:beforeAutospacing="1" w:after="100" w:afterAutospacing="1"/>
              <w:ind w:right="-8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hAnsi="Times New Roman" w:cs="Times New Roman"/>
                <w:bCs/>
                <w:sz w:val="24"/>
                <w:szCs w:val="24"/>
              </w:rPr>
              <w:t>Итоговый урок.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8C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3C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53" w:rsidRPr="008B3C95" w:rsidRDefault="00D82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23909" w:rsidRPr="008B3C95" w:rsidRDefault="00923909" w:rsidP="009239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3909" w:rsidRPr="008B3C95" w:rsidSect="001D56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">
    <w:altName w:val="Calibri"/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SymbolMT">
    <w:panose1 w:val="00000000000000000000"/>
    <w:charset w:val="02"/>
    <w:family w:val="auto"/>
    <w:notTrueType/>
    <w:pitch w:val="default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MediumITC-Reg">
    <w:altName w:val="OfficinaSansMediumIT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SchoolBookSanPi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gLiU 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415F7"/>
    <w:multiLevelType w:val="hybridMultilevel"/>
    <w:tmpl w:val="A7CA8730"/>
    <w:lvl w:ilvl="0" w:tplc="6C020E54">
      <w:start w:val="1"/>
      <w:numFmt w:val="bullet"/>
      <w:pStyle w:val="list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">
    <w:nsid w:val="06785C41"/>
    <w:multiLevelType w:val="hybridMultilevel"/>
    <w:tmpl w:val="DBA03010"/>
    <w:lvl w:ilvl="0" w:tplc="D756A900">
      <w:start w:val="1"/>
      <w:numFmt w:val="bullet"/>
      <w:pStyle w:val="list-dash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D5587"/>
    <w:multiLevelType w:val="hybridMultilevel"/>
    <w:tmpl w:val="ACB0558E"/>
    <w:lvl w:ilvl="0" w:tplc="4F98C91E">
      <w:start w:val="1"/>
      <w:numFmt w:val="bullet"/>
      <w:pStyle w:val="list-dashleviy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0B514D89"/>
    <w:multiLevelType w:val="hybridMultilevel"/>
    <w:tmpl w:val="855A2DD4"/>
    <w:lvl w:ilvl="0" w:tplc="7E7E2DCA">
      <w:start w:val="1"/>
      <w:numFmt w:val="bullet"/>
      <w:pStyle w:val="a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17793905"/>
    <w:multiLevelType w:val="hybridMultilevel"/>
    <w:tmpl w:val="5328A418"/>
    <w:lvl w:ilvl="0" w:tplc="6226AF6C">
      <w:start w:val="1"/>
      <w:numFmt w:val="bullet"/>
      <w:pStyle w:val="osnova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5">
    <w:nsid w:val="25F72A8A"/>
    <w:multiLevelType w:val="hybridMultilevel"/>
    <w:tmpl w:val="5E80BE2A"/>
    <w:lvl w:ilvl="0" w:tplc="06B82B8E">
      <w:start w:val="1"/>
      <w:numFmt w:val="bullet"/>
      <w:pStyle w:val="Body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6">
    <w:nsid w:val="50F3524A"/>
    <w:multiLevelType w:val="hybridMultilevel"/>
    <w:tmpl w:val="32729EB8"/>
    <w:lvl w:ilvl="0" w:tplc="0CE4C164">
      <w:start w:val="1"/>
      <w:numFmt w:val="bullet"/>
      <w:pStyle w:val="a0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7">
    <w:nsid w:val="58766934"/>
    <w:multiLevelType w:val="hybridMultilevel"/>
    <w:tmpl w:val="73805F26"/>
    <w:lvl w:ilvl="0" w:tplc="50B82E04">
      <w:start w:val="1"/>
      <w:numFmt w:val="bullet"/>
      <w:pStyle w:val="list-dash0"/>
      <w:lvlText w:val="—"/>
      <w:lvlJc w:val="left"/>
      <w:pPr>
        <w:ind w:left="10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>
    <w:nsid w:val="78C26F10"/>
    <w:multiLevelType w:val="hybridMultilevel"/>
    <w:tmpl w:val="184EB72A"/>
    <w:lvl w:ilvl="0" w:tplc="887090B4">
      <w:start w:val="1"/>
      <w:numFmt w:val="bullet"/>
      <w:pStyle w:val="list-bullet0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8"/>
  </w:num>
  <w:num w:numId="7">
    <w:abstractNumId w:val="3"/>
  </w:num>
  <w:num w:numId="8">
    <w:abstractNumId w:val="6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18E4"/>
    <w:rsid w:val="00014F61"/>
    <w:rsid w:val="000352AD"/>
    <w:rsid w:val="00055DFB"/>
    <w:rsid w:val="000610C9"/>
    <w:rsid w:val="000A3916"/>
    <w:rsid w:val="000C15A2"/>
    <w:rsid w:val="001022E5"/>
    <w:rsid w:val="00125AEA"/>
    <w:rsid w:val="001477A6"/>
    <w:rsid w:val="0016126C"/>
    <w:rsid w:val="00197C4F"/>
    <w:rsid w:val="001A3B5B"/>
    <w:rsid w:val="001A68C5"/>
    <w:rsid w:val="001C1F1A"/>
    <w:rsid w:val="001C4438"/>
    <w:rsid w:val="001D5085"/>
    <w:rsid w:val="001D560E"/>
    <w:rsid w:val="001F17FE"/>
    <w:rsid w:val="00237DB2"/>
    <w:rsid w:val="00272F8D"/>
    <w:rsid w:val="00275E0E"/>
    <w:rsid w:val="002A31BE"/>
    <w:rsid w:val="002C31B6"/>
    <w:rsid w:val="002E4423"/>
    <w:rsid w:val="00316A33"/>
    <w:rsid w:val="00354689"/>
    <w:rsid w:val="00375E6E"/>
    <w:rsid w:val="003B79EB"/>
    <w:rsid w:val="003C05A9"/>
    <w:rsid w:val="003D5910"/>
    <w:rsid w:val="003F2575"/>
    <w:rsid w:val="00404C8D"/>
    <w:rsid w:val="00427354"/>
    <w:rsid w:val="004D6B83"/>
    <w:rsid w:val="005359D9"/>
    <w:rsid w:val="00580E82"/>
    <w:rsid w:val="005D70B0"/>
    <w:rsid w:val="00666403"/>
    <w:rsid w:val="00695716"/>
    <w:rsid w:val="006D0A89"/>
    <w:rsid w:val="006F27A7"/>
    <w:rsid w:val="00762484"/>
    <w:rsid w:val="007A0DF6"/>
    <w:rsid w:val="007D0C15"/>
    <w:rsid w:val="0085558A"/>
    <w:rsid w:val="00866EAE"/>
    <w:rsid w:val="008671EA"/>
    <w:rsid w:val="00880B09"/>
    <w:rsid w:val="008B3C95"/>
    <w:rsid w:val="008C13FC"/>
    <w:rsid w:val="008E0BC2"/>
    <w:rsid w:val="008F7451"/>
    <w:rsid w:val="00923909"/>
    <w:rsid w:val="0094420B"/>
    <w:rsid w:val="00956421"/>
    <w:rsid w:val="00966447"/>
    <w:rsid w:val="009D3256"/>
    <w:rsid w:val="00A418E4"/>
    <w:rsid w:val="00AD1B16"/>
    <w:rsid w:val="00AD7329"/>
    <w:rsid w:val="00BD2EA7"/>
    <w:rsid w:val="00BD4A25"/>
    <w:rsid w:val="00BF7410"/>
    <w:rsid w:val="00C25908"/>
    <w:rsid w:val="00C70744"/>
    <w:rsid w:val="00D30322"/>
    <w:rsid w:val="00D42989"/>
    <w:rsid w:val="00D82653"/>
    <w:rsid w:val="00DF6570"/>
    <w:rsid w:val="00E554EF"/>
    <w:rsid w:val="00E732DF"/>
    <w:rsid w:val="00EA54BB"/>
    <w:rsid w:val="00EB0A09"/>
    <w:rsid w:val="00EB2075"/>
    <w:rsid w:val="00EB74AC"/>
    <w:rsid w:val="00EC31F0"/>
    <w:rsid w:val="00EC504D"/>
    <w:rsid w:val="00F51C31"/>
    <w:rsid w:val="00F55601"/>
    <w:rsid w:val="00F90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F2575"/>
  </w:style>
  <w:style w:type="paragraph" w:styleId="1">
    <w:name w:val="heading 1"/>
    <w:basedOn w:val="a1"/>
    <w:next w:val="a1"/>
    <w:link w:val="10"/>
    <w:uiPriority w:val="9"/>
    <w:qFormat/>
    <w:rsid w:val="006664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1"/>
    <w:next w:val="a1"/>
    <w:link w:val="20"/>
    <w:uiPriority w:val="9"/>
    <w:unhideWhenUsed/>
    <w:qFormat/>
    <w:rsid w:val="006664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1"/>
    <w:uiPriority w:val="99"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2"/>
    <w:uiPriority w:val="22"/>
    <w:qFormat/>
    <w:rsid w:val="000352AD"/>
    <w:rPr>
      <w:b/>
      <w:bCs/>
    </w:rPr>
  </w:style>
  <w:style w:type="table" w:styleId="a7">
    <w:name w:val="Table Grid"/>
    <w:basedOn w:val="a3"/>
    <w:uiPriority w:val="39"/>
    <w:rsid w:val="00923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1"/>
    <w:uiPriority w:val="34"/>
    <w:qFormat/>
    <w:rsid w:val="00AD1B16"/>
    <w:pPr>
      <w:ind w:left="720"/>
      <w:contextualSpacing/>
    </w:pPr>
  </w:style>
  <w:style w:type="paragraph" w:styleId="a9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uiPriority w:val="9"/>
    <w:rsid w:val="006664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2"/>
    <w:link w:val="2"/>
    <w:uiPriority w:val="9"/>
    <w:rsid w:val="006664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customStyle="1" w:styleId="11">
    <w:name w:val="Заголовок 11"/>
    <w:basedOn w:val="a1"/>
    <w:next w:val="a1"/>
    <w:uiPriority w:val="9"/>
    <w:qFormat/>
    <w:rsid w:val="00275E0E"/>
    <w:pPr>
      <w:keepNext/>
      <w:keepLines/>
      <w:spacing w:before="480" w:after="0" w:line="240" w:lineRule="exact"/>
      <w:ind w:firstLine="227"/>
      <w:jc w:val="both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numbering" w:customStyle="1" w:styleId="12">
    <w:name w:val="Нет списка1"/>
    <w:next w:val="a4"/>
    <w:uiPriority w:val="99"/>
    <w:semiHidden/>
    <w:unhideWhenUsed/>
    <w:rsid w:val="00275E0E"/>
  </w:style>
  <w:style w:type="paragraph" w:customStyle="1" w:styleId="NoParagraphStyle">
    <w:name w:val="[No Paragraph Style]"/>
    <w:rsid w:val="00275E0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body">
    <w:name w:val="body"/>
    <w:basedOn w:val="NoParagraphStyle"/>
    <w:uiPriority w:val="99"/>
    <w:rsid w:val="00275E0E"/>
    <w:pPr>
      <w:widowControl/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1">
    <w:name w:val="h1"/>
    <w:basedOn w:val="body"/>
    <w:uiPriority w:val="99"/>
    <w:rsid w:val="00275E0E"/>
    <w:pPr>
      <w:pageBreakBefore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275E0E"/>
    <w:pPr>
      <w:tabs>
        <w:tab w:val="right" w:leader="dot" w:pos="5670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rsid w:val="00275E0E"/>
    <w:pPr>
      <w:spacing w:before="0"/>
      <w:ind w:left="227"/>
    </w:pPr>
  </w:style>
  <w:style w:type="paragraph" w:customStyle="1" w:styleId="TOC-3">
    <w:name w:val="TOC-3"/>
    <w:basedOn w:val="TOC-1"/>
    <w:uiPriority w:val="99"/>
    <w:rsid w:val="00275E0E"/>
    <w:pPr>
      <w:spacing w:before="0"/>
      <w:ind w:left="454"/>
    </w:pPr>
  </w:style>
  <w:style w:type="paragraph" w:customStyle="1" w:styleId="h2">
    <w:name w:val="h2"/>
    <w:basedOn w:val="h1"/>
    <w:uiPriority w:val="99"/>
    <w:rsid w:val="00275E0E"/>
    <w:pPr>
      <w:keepNext/>
      <w:pageBreakBefore w:val="0"/>
      <w:pBdr>
        <w:bottom w:val="none" w:sz="0" w:space="0" w:color="auto"/>
      </w:pBdr>
      <w:spacing w:before="360"/>
    </w:pPr>
    <w:rPr>
      <w:rFonts w:cs="OfficinaSansMediumITC"/>
      <w:position w:val="6"/>
      <w:sz w:val="22"/>
      <w:szCs w:val="22"/>
    </w:rPr>
  </w:style>
  <w:style w:type="paragraph" w:customStyle="1" w:styleId="h2-first">
    <w:name w:val="h2-first"/>
    <w:basedOn w:val="h2"/>
    <w:uiPriority w:val="99"/>
    <w:rsid w:val="00275E0E"/>
    <w:pPr>
      <w:spacing w:before="113"/>
    </w:pPr>
  </w:style>
  <w:style w:type="paragraph" w:customStyle="1" w:styleId="h3">
    <w:name w:val="h3"/>
    <w:basedOn w:val="h2"/>
    <w:uiPriority w:val="99"/>
    <w:rsid w:val="00275E0E"/>
    <w:rPr>
      <w:rFonts w:cs="OfficinaSansExtraBoldITC-Reg"/>
      <w:caps w:val="0"/>
    </w:rPr>
  </w:style>
  <w:style w:type="paragraph" w:customStyle="1" w:styleId="h3-first">
    <w:name w:val="h3-first"/>
    <w:basedOn w:val="h3"/>
    <w:uiPriority w:val="99"/>
    <w:rsid w:val="00275E0E"/>
    <w:pPr>
      <w:spacing w:before="120"/>
    </w:pPr>
  </w:style>
  <w:style w:type="paragraph" w:customStyle="1" w:styleId="list-bullet">
    <w:name w:val="list-bullet"/>
    <w:basedOn w:val="body"/>
    <w:uiPriority w:val="99"/>
    <w:rsid w:val="00275E0E"/>
    <w:pPr>
      <w:numPr>
        <w:numId w:val="2"/>
      </w:numPr>
      <w:ind w:left="567" w:hanging="340"/>
    </w:pPr>
  </w:style>
  <w:style w:type="paragraph" w:customStyle="1" w:styleId="footnote">
    <w:name w:val="footnote"/>
    <w:basedOn w:val="body"/>
    <w:uiPriority w:val="99"/>
    <w:rsid w:val="00275E0E"/>
    <w:pPr>
      <w:spacing w:line="200" w:lineRule="atLeast"/>
    </w:pPr>
    <w:rPr>
      <w:sz w:val="18"/>
      <w:szCs w:val="18"/>
    </w:rPr>
  </w:style>
  <w:style w:type="character" w:customStyle="1" w:styleId="Italic">
    <w:name w:val="Italic"/>
    <w:uiPriority w:val="99"/>
    <w:rsid w:val="00275E0E"/>
    <w:rPr>
      <w:i/>
      <w:iCs/>
    </w:rPr>
  </w:style>
  <w:style w:type="character" w:customStyle="1" w:styleId="Bold">
    <w:name w:val="Bold"/>
    <w:uiPriority w:val="99"/>
    <w:rsid w:val="00275E0E"/>
    <w:rPr>
      <w:rFonts w:ascii="Times New Roman" w:hAnsi="Times New Roman"/>
      <w:b/>
      <w:bCs/>
    </w:rPr>
  </w:style>
  <w:style w:type="character" w:customStyle="1" w:styleId="BoldItalic">
    <w:name w:val="Bold_Italic"/>
    <w:uiPriority w:val="99"/>
    <w:rsid w:val="00275E0E"/>
    <w:rPr>
      <w:b/>
      <w:bCs/>
      <w:i/>
      <w:iCs/>
    </w:rPr>
  </w:style>
  <w:style w:type="character" w:customStyle="1" w:styleId="footnote-num">
    <w:name w:val="footnote-num"/>
    <w:uiPriority w:val="99"/>
    <w:rsid w:val="00275E0E"/>
    <w:rPr>
      <w:position w:val="4"/>
      <w:sz w:val="12"/>
      <w:szCs w:val="12"/>
      <w:vertAlign w:val="baseline"/>
    </w:rPr>
  </w:style>
  <w:style w:type="character" w:customStyle="1" w:styleId="list-bullet1">
    <w:name w:val="list-bullet1"/>
    <w:uiPriority w:val="99"/>
    <w:rsid w:val="00275E0E"/>
    <w:rPr>
      <w:rFonts w:ascii="SchoolBookSanPin" w:hAnsi="SchoolBookSanPin" w:cs="SchoolBookSanPin"/>
      <w:position w:val="1"/>
      <w:sz w:val="14"/>
      <w:szCs w:val="14"/>
    </w:rPr>
  </w:style>
  <w:style w:type="paragraph" w:customStyle="1" w:styleId="Header1">
    <w:name w:val="Header_1"/>
    <w:basedOn w:val="NoParagraphStyle"/>
    <w:next w:val="NoParagraphStyle"/>
    <w:uiPriority w:val="99"/>
    <w:rsid w:val="00275E0E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Body0">
    <w:name w:val="Body"/>
    <w:basedOn w:val="NoParagraphStyle"/>
    <w:next w:val="NoParagraphStyle"/>
    <w:uiPriority w:val="99"/>
    <w:rsid w:val="00275E0E"/>
    <w:pPr>
      <w:widowControl/>
      <w:tabs>
        <w:tab w:val="left" w:pos="567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eader2">
    <w:name w:val="Header_2"/>
    <w:basedOn w:val="NoParagraphStyle"/>
    <w:next w:val="NoParagraphStyle"/>
    <w:uiPriority w:val="99"/>
    <w:rsid w:val="00275E0E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275E0E"/>
    <w:pPr>
      <w:spacing w:before="0"/>
    </w:pPr>
  </w:style>
  <w:style w:type="paragraph" w:customStyle="1" w:styleId="Header3">
    <w:name w:val="Header_3"/>
    <w:basedOn w:val="NoParagraphStyle"/>
    <w:uiPriority w:val="99"/>
    <w:rsid w:val="00275E0E"/>
    <w:pPr>
      <w:keepNext/>
      <w:suppressAutoHyphens/>
      <w:spacing w:before="340" w:line="240" w:lineRule="atLeast"/>
    </w:pPr>
    <w:rPr>
      <w:rFonts w:ascii="Times New Roman" w:hAnsi="Times New Roman" w:cs="OfficinaSansExtraBoldITC-Reg"/>
      <w:b/>
      <w:bCs/>
      <w:position w:val="6"/>
      <w:sz w:val="22"/>
      <w:szCs w:val="22"/>
      <w:lang w:val="ru-RU"/>
    </w:rPr>
  </w:style>
  <w:style w:type="paragraph" w:customStyle="1" w:styleId="Header4">
    <w:name w:val="Header_4"/>
    <w:basedOn w:val="NoParagraphStyle"/>
    <w:next w:val="NoParagraphStyle"/>
    <w:uiPriority w:val="99"/>
    <w:rsid w:val="00275E0E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position w:val="6"/>
      <w:sz w:val="20"/>
      <w:szCs w:val="20"/>
      <w:lang w:val="ru-RU"/>
    </w:rPr>
  </w:style>
  <w:style w:type="paragraph" w:customStyle="1" w:styleId="Header4first">
    <w:name w:val="Header_4_first"/>
    <w:basedOn w:val="Header4"/>
    <w:uiPriority w:val="99"/>
    <w:rsid w:val="00275E0E"/>
    <w:pPr>
      <w:spacing w:before="120"/>
    </w:pPr>
  </w:style>
  <w:style w:type="paragraph" w:customStyle="1" w:styleId="Bodybullet">
    <w:name w:val="Body_bullet"/>
    <w:basedOn w:val="NoParagraphStyle"/>
    <w:next w:val="NoParagraphStyle"/>
    <w:uiPriority w:val="99"/>
    <w:rsid w:val="00275E0E"/>
    <w:pPr>
      <w:numPr>
        <w:numId w:val="1"/>
      </w:numPr>
      <w:spacing w:line="240" w:lineRule="atLeast"/>
      <w:ind w:left="567" w:hanging="340"/>
      <w:jc w:val="both"/>
    </w:pPr>
    <w:rPr>
      <w:rFonts w:ascii="Times New Roman" w:hAnsi="Times New Roman" w:cs="SchoolBookSanPin"/>
      <w:sz w:val="20"/>
      <w:szCs w:val="20"/>
      <w:lang w:val="ru-RU"/>
    </w:rPr>
  </w:style>
  <w:style w:type="character" w:customStyle="1" w:styleId="Symbol">
    <w:name w:val="Symbol"/>
    <w:uiPriority w:val="99"/>
    <w:rsid w:val="00275E0E"/>
    <w:rPr>
      <w:rFonts w:ascii="SymbolMT" w:hAnsi="SymbolMT" w:cs="SymbolMT"/>
    </w:rPr>
  </w:style>
  <w:style w:type="paragraph" w:customStyle="1" w:styleId="h1Header">
    <w:name w:val="h1 (Header)"/>
    <w:basedOn w:val="body"/>
    <w:uiPriority w:val="99"/>
    <w:rsid w:val="00275E0E"/>
    <w:pPr>
      <w:pageBreakBefore/>
      <w:pBdr>
        <w:bottom w:val="single" w:sz="4" w:space="5" w:color="auto"/>
      </w:pBdr>
      <w:tabs>
        <w:tab w:val="left" w:pos="567"/>
      </w:tabs>
      <w:suppressAutoHyphens/>
      <w:spacing w:before="480" w:after="240" w:line="242" w:lineRule="atLeast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h2Header">
    <w:name w:val="h2 (Header)"/>
    <w:basedOn w:val="h1Header"/>
    <w:uiPriority w:val="99"/>
    <w:rsid w:val="00275E0E"/>
    <w:pPr>
      <w:pageBreakBefore w:val="0"/>
      <w:pBdr>
        <w:bottom w:val="none" w:sz="0" w:space="0" w:color="auto"/>
      </w:pBdr>
      <w:spacing w:before="240" w:after="0"/>
    </w:pPr>
    <w:rPr>
      <w:rFonts w:cs="OfficinaSansMediumITC"/>
      <w:position w:val="6"/>
      <w:sz w:val="22"/>
      <w:szCs w:val="22"/>
    </w:rPr>
  </w:style>
  <w:style w:type="paragraph" w:customStyle="1" w:styleId="h3Header">
    <w:name w:val="h3 (Header)"/>
    <w:basedOn w:val="h2Header"/>
    <w:uiPriority w:val="99"/>
    <w:rsid w:val="00275E0E"/>
    <w:pPr>
      <w:keepNext/>
      <w:tabs>
        <w:tab w:val="clear" w:pos="567"/>
        <w:tab w:val="left" w:pos="227"/>
      </w:tabs>
    </w:pPr>
    <w:rPr>
      <w:rFonts w:cs="OfficinaSansExtraBoldITC-Reg"/>
      <w:caps w:val="0"/>
    </w:rPr>
  </w:style>
  <w:style w:type="paragraph" w:customStyle="1" w:styleId="list-dash0">
    <w:name w:val="list-dash"/>
    <w:basedOn w:val="list-bullet"/>
    <w:uiPriority w:val="99"/>
    <w:rsid w:val="00275E0E"/>
    <w:pPr>
      <w:numPr>
        <w:numId w:val="3"/>
      </w:numPr>
      <w:tabs>
        <w:tab w:val="left" w:pos="567"/>
      </w:tabs>
      <w:spacing w:line="242" w:lineRule="atLeast"/>
      <w:ind w:left="567" w:hanging="340"/>
    </w:pPr>
  </w:style>
  <w:style w:type="paragraph" w:customStyle="1" w:styleId="h2-firstHeader">
    <w:name w:val="h2-first (Header)"/>
    <w:basedOn w:val="h2Header"/>
    <w:uiPriority w:val="99"/>
    <w:rsid w:val="00275E0E"/>
    <w:pPr>
      <w:tabs>
        <w:tab w:val="clear" w:pos="567"/>
        <w:tab w:val="left" w:pos="454"/>
      </w:tabs>
      <w:spacing w:before="119"/>
    </w:pPr>
  </w:style>
  <w:style w:type="paragraph" w:customStyle="1" w:styleId="h3-firstHeader">
    <w:name w:val="h3-first (Header)"/>
    <w:basedOn w:val="h3Header"/>
    <w:uiPriority w:val="99"/>
    <w:rsid w:val="00275E0E"/>
    <w:pPr>
      <w:spacing w:before="120"/>
    </w:pPr>
  </w:style>
  <w:style w:type="paragraph" w:customStyle="1" w:styleId="h5Header">
    <w:name w:val="h5 (Header)"/>
    <w:basedOn w:val="NoParagraphStyle"/>
    <w:uiPriority w:val="99"/>
    <w:rsid w:val="00275E0E"/>
    <w:pPr>
      <w:tabs>
        <w:tab w:val="left" w:pos="567"/>
      </w:tabs>
      <w:spacing w:line="242" w:lineRule="atLeast"/>
      <w:ind w:firstLine="227"/>
      <w:jc w:val="both"/>
    </w:pPr>
    <w:rPr>
      <w:rFonts w:ascii="Times New Roman" w:hAnsi="Times New Roman" w:cs="SchoolBookSanPin-BoldItalic"/>
      <w:b/>
      <w:bCs/>
      <w:i/>
      <w:iCs/>
      <w:sz w:val="20"/>
      <w:szCs w:val="20"/>
      <w:lang w:val="ru-RU"/>
    </w:rPr>
  </w:style>
  <w:style w:type="character" w:customStyle="1" w:styleId="BoldItalic0">
    <w:name w:val="Bold+Italic"/>
    <w:uiPriority w:val="99"/>
    <w:rsid w:val="00275E0E"/>
    <w:rPr>
      <w:b/>
      <w:bCs/>
      <w:i/>
      <w:iCs/>
    </w:rPr>
  </w:style>
  <w:style w:type="character" w:customStyle="1" w:styleId="Bul">
    <w:name w:val="Bul"/>
    <w:uiPriority w:val="99"/>
    <w:rsid w:val="00275E0E"/>
    <w:rPr>
      <w:rFonts w:ascii="Times New Roman" w:hAnsi="Times New Roman" w:cs="SchoolBookSanPin"/>
      <w:w w:val="80"/>
      <w:sz w:val="20"/>
      <w:szCs w:val="20"/>
    </w:rPr>
  </w:style>
  <w:style w:type="paragraph" w:customStyle="1" w:styleId="13">
    <w:name w:val="1 (Заголовки)"/>
    <w:basedOn w:val="body"/>
    <w:uiPriority w:val="99"/>
    <w:rsid w:val="00275E0E"/>
    <w:pPr>
      <w:pageBreakBefore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OSN">
    <w:name w:val="OSN (Основной Текст)"/>
    <w:basedOn w:val="NoParagraphStyle"/>
    <w:uiPriority w:val="99"/>
    <w:rsid w:val="00275E0E"/>
    <w:pPr>
      <w:widowControl/>
      <w:tabs>
        <w:tab w:val="left" w:pos="540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3">
    <w:name w:val="Заг 3 (Заголовки)"/>
    <w:basedOn w:val="NoParagraphStyle"/>
    <w:uiPriority w:val="99"/>
    <w:rsid w:val="00275E0E"/>
    <w:pPr>
      <w:spacing w:before="170" w:after="113" w:line="240" w:lineRule="atLeast"/>
    </w:pPr>
    <w:rPr>
      <w:rFonts w:ascii="Times New Roman" w:hAnsi="Times New Roman" w:cs="OfficinaSansExtraBoldITC-Reg"/>
      <w:b/>
      <w:bCs/>
      <w:sz w:val="22"/>
      <w:szCs w:val="22"/>
    </w:rPr>
  </w:style>
  <w:style w:type="paragraph" w:customStyle="1" w:styleId="list-bullet0">
    <w:name w:val="list-bullet (Прочее)"/>
    <w:basedOn w:val="OSN"/>
    <w:uiPriority w:val="99"/>
    <w:rsid w:val="00275E0E"/>
    <w:pPr>
      <w:numPr>
        <w:numId w:val="6"/>
      </w:numPr>
      <w:ind w:left="567" w:hanging="340"/>
    </w:pPr>
  </w:style>
  <w:style w:type="paragraph" w:customStyle="1" w:styleId="list-dash">
    <w:name w:val="list-dash (Прочее)"/>
    <w:basedOn w:val="list-bullet0"/>
    <w:uiPriority w:val="99"/>
    <w:rsid w:val="00275E0E"/>
    <w:pPr>
      <w:numPr>
        <w:numId w:val="5"/>
      </w:numPr>
      <w:ind w:left="567" w:hanging="340"/>
    </w:pPr>
  </w:style>
  <w:style w:type="paragraph" w:customStyle="1" w:styleId="BasicParagraph">
    <w:name w:val="[Basic Paragraph]"/>
    <w:basedOn w:val="NoParagraphStyle"/>
    <w:uiPriority w:val="99"/>
    <w:rsid w:val="00275E0E"/>
    <w:rPr>
      <w:rFonts w:ascii="TimesNewRomanPSMT" w:hAnsi="TimesNewRomanPSMT" w:cs="TimesNewRomanPSMT"/>
    </w:rPr>
  </w:style>
  <w:style w:type="paragraph" w:customStyle="1" w:styleId="21">
    <w:name w:val="Заг 2 (Заголовки)"/>
    <w:basedOn w:val="BasicParagraph"/>
    <w:uiPriority w:val="99"/>
    <w:rsid w:val="00275E0E"/>
    <w:pPr>
      <w:spacing w:before="170" w:after="113" w:line="240" w:lineRule="atLeast"/>
    </w:pPr>
    <w:rPr>
      <w:rFonts w:ascii="Times New Roman" w:hAnsi="Times New Roman" w:cs="OfficinaSansMediumITC-Reg"/>
      <w:b/>
      <w:caps/>
      <w:sz w:val="22"/>
      <w:szCs w:val="22"/>
    </w:rPr>
  </w:style>
  <w:style w:type="paragraph" w:customStyle="1" w:styleId="5">
    <w:name w:val="5 (Заголовки)"/>
    <w:basedOn w:val="OSN"/>
    <w:uiPriority w:val="99"/>
    <w:rsid w:val="00275E0E"/>
    <w:rPr>
      <w:rFonts w:cs="SchoolBookSanPin-BoldItalic"/>
      <w:b/>
      <w:bCs/>
      <w:i/>
      <w:iCs/>
    </w:rPr>
  </w:style>
  <w:style w:type="paragraph" w:customStyle="1" w:styleId="4">
    <w:name w:val="4 (Заголовки)"/>
    <w:basedOn w:val="3"/>
    <w:uiPriority w:val="99"/>
    <w:rsid w:val="00275E0E"/>
    <w:rPr>
      <w:rFonts w:cs="OfficinaSansMediumITC-Reg"/>
      <w:sz w:val="20"/>
      <w:szCs w:val="20"/>
    </w:rPr>
  </w:style>
  <w:style w:type="character" w:customStyle="1" w:styleId="aa">
    <w:name w:val="Курсив (Выделения)"/>
    <w:uiPriority w:val="99"/>
    <w:rsid w:val="00275E0E"/>
    <w:rPr>
      <w:i/>
      <w:iCs/>
    </w:rPr>
  </w:style>
  <w:style w:type="character" w:customStyle="1" w:styleId="ab">
    <w:name w:val="Полужирный Курсив (Выделения)"/>
    <w:uiPriority w:val="99"/>
    <w:rsid w:val="00275E0E"/>
    <w:rPr>
      <w:b/>
      <w:bCs/>
      <w:i/>
      <w:iCs/>
    </w:rPr>
  </w:style>
  <w:style w:type="character" w:customStyle="1" w:styleId="ac">
    <w:name w:val="Полужирный (Выделения)"/>
    <w:uiPriority w:val="99"/>
    <w:rsid w:val="00275E0E"/>
    <w:rPr>
      <w:rFonts w:ascii="Times New Roman" w:hAnsi="Times New Roman"/>
      <w:b/>
      <w:bCs/>
      <w:i/>
    </w:rPr>
  </w:style>
  <w:style w:type="paragraph" w:customStyle="1" w:styleId="14">
    <w:name w:val="Заг 1"/>
    <w:basedOn w:val="NoParagraphStyle"/>
    <w:uiPriority w:val="99"/>
    <w:rsid w:val="00275E0E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15">
    <w:name w:val="основной_1 (Основной Текст)"/>
    <w:basedOn w:val="NoParagraphStyle"/>
    <w:uiPriority w:val="99"/>
    <w:rsid w:val="00275E0E"/>
    <w:pPr>
      <w:tabs>
        <w:tab w:val="left" w:pos="240"/>
      </w:tabs>
      <w:spacing w:line="234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22">
    <w:name w:val="Заг 2"/>
    <w:basedOn w:val="NoParagraphStyle"/>
    <w:uiPriority w:val="99"/>
    <w:rsid w:val="00275E0E"/>
    <w:pPr>
      <w:suppressAutoHyphens/>
      <w:spacing w:before="240" w:line="240" w:lineRule="atLeast"/>
    </w:pPr>
    <w:rPr>
      <w:rFonts w:ascii="OfficinaSansMediumITC-Reg" w:hAnsi="OfficinaSansMediumITC-Reg" w:cs="OfficinaSansMediumITC-Reg"/>
      <w:caps/>
      <w:sz w:val="22"/>
      <w:szCs w:val="22"/>
      <w:lang w:val="ru-RU"/>
    </w:rPr>
  </w:style>
  <w:style w:type="paragraph" w:customStyle="1" w:styleId="ad">
    <w:name w:val="основной_— (Основной Текст)"/>
    <w:basedOn w:val="15"/>
    <w:uiPriority w:val="99"/>
    <w:rsid w:val="00275E0E"/>
    <w:pPr>
      <w:ind w:left="567" w:hanging="340"/>
    </w:pPr>
  </w:style>
  <w:style w:type="paragraph" w:customStyle="1" w:styleId="1BEZLINE">
    <w:name w:val="1_BEZ_LINE (Заголовки)"/>
    <w:basedOn w:val="13"/>
    <w:uiPriority w:val="99"/>
    <w:rsid w:val="00275E0E"/>
    <w:pPr>
      <w:pBdr>
        <w:bottom w:val="none" w:sz="0" w:space="0" w:color="auto"/>
      </w:pBdr>
      <w:suppressAutoHyphens w:val="0"/>
      <w:spacing w:before="170" w:after="0"/>
    </w:pPr>
    <w:rPr>
      <w:rFonts w:cs="OfficinaSansBoldITC-Reg"/>
      <w:caps w:val="0"/>
      <w:u w:color="000000"/>
      <w:lang w:val="en-GB"/>
    </w:rPr>
  </w:style>
  <w:style w:type="paragraph" w:customStyle="1" w:styleId="ae">
    <w:name w:val="Основной (Основной Текст)"/>
    <w:basedOn w:val="NoParagraphStyle"/>
    <w:uiPriority w:val="99"/>
    <w:rsid w:val="00275E0E"/>
    <w:pPr>
      <w:widowControl/>
      <w:spacing w:line="240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16">
    <w:name w:val="Заг 1 (Заголовки)"/>
    <w:basedOn w:val="ae"/>
    <w:uiPriority w:val="99"/>
    <w:rsid w:val="00275E0E"/>
    <w:pPr>
      <w:pageBreakBefore/>
      <w:pBdr>
        <w:top w:val="single" w:sz="4" w:space="0" w:color="auto"/>
      </w:pBdr>
      <w:spacing w:after="227"/>
      <w:ind w:firstLine="0"/>
      <w:jc w:val="left"/>
    </w:pPr>
    <w:rPr>
      <w:rFonts w:ascii="OfficinaSansExtraBoldITC-Reg" w:hAnsi="OfficinaSansExtraBoldITC-Reg" w:cs="OfficinaSansExtraBoldITC-Reg"/>
      <w:b/>
      <w:bCs/>
      <w:sz w:val="24"/>
      <w:szCs w:val="24"/>
    </w:rPr>
  </w:style>
  <w:style w:type="paragraph" w:customStyle="1" w:styleId="a">
    <w:name w:val="ТИРЕ (Доп. текст)"/>
    <w:basedOn w:val="ae"/>
    <w:uiPriority w:val="99"/>
    <w:rsid w:val="00275E0E"/>
    <w:pPr>
      <w:numPr>
        <w:numId w:val="7"/>
      </w:numPr>
      <w:ind w:left="567" w:hanging="340"/>
    </w:pPr>
  </w:style>
  <w:style w:type="paragraph" w:customStyle="1" w:styleId="40">
    <w:name w:val="Заг 4 (Заголовки)"/>
    <w:basedOn w:val="3"/>
    <w:uiPriority w:val="99"/>
    <w:rsid w:val="00275E0E"/>
    <w:pPr>
      <w:spacing w:after="57"/>
    </w:pPr>
    <w:rPr>
      <w:rFonts w:cs="OfficinaSansMediumITC-Reg"/>
      <w:sz w:val="20"/>
      <w:szCs w:val="20"/>
      <w:lang w:val="ru-RU"/>
    </w:rPr>
  </w:style>
  <w:style w:type="paragraph" w:customStyle="1" w:styleId="50">
    <w:name w:val="Заг 5 (Заголовки)"/>
    <w:basedOn w:val="ae"/>
    <w:uiPriority w:val="99"/>
    <w:rsid w:val="00275E0E"/>
    <w:pPr>
      <w:ind w:left="227" w:firstLine="0"/>
      <w:jc w:val="left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0">
    <w:name w:val="Буллит (Доп. текст)"/>
    <w:basedOn w:val="ae"/>
    <w:uiPriority w:val="99"/>
    <w:rsid w:val="00275E0E"/>
    <w:pPr>
      <w:numPr>
        <w:numId w:val="8"/>
      </w:numPr>
      <w:ind w:left="567" w:hanging="340"/>
    </w:pPr>
  </w:style>
  <w:style w:type="character" w:customStyle="1" w:styleId="af">
    <w:name w:val="Буллит"/>
    <w:uiPriority w:val="99"/>
    <w:rsid w:val="00275E0E"/>
    <w:rPr>
      <w:rFonts w:ascii="PiGraphA" w:hAnsi="PiGraphA" w:cs="PiGraphA"/>
      <w:position w:val="1"/>
      <w:sz w:val="14"/>
      <w:szCs w:val="14"/>
    </w:rPr>
  </w:style>
  <w:style w:type="paragraph" w:customStyle="1" w:styleId="h184">
    <w:name w:val="h1_8/4"/>
    <w:basedOn w:val="NoParagraphStyle"/>
    <w:next w:val="NoParagraphStyle"/>
    <w:uiPriority w:val="99"/>
    <w:rsid w:val="00275E0E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eastAsia="MingLiU Regular" w:hAnsi="Times New Roman" w:cs="OfficinaSansExtraBoldITC-Reg"/>
      <w:b/>
      <w:bCs/>
      <w:caps/>
      <w:lang w:val="ru-RU"/>
    </w:rPr>
  </w:style>
  <w:style w:type="paragraph" w:customStyle="1" w:styleId="h4">
    <w:name w:val="h4"/>
    <w:basedOn w:val="NoParagraphStyle"/>
    <w:next w:val="NoParagraphStyle"/>
    <w:uiPriority w:val="99"/>
    <w:rsid w:val="00275E0E"/>
    <w:pPr>
      <w:keepNext/>
      <w:widowControl/>
      <w:suppressAutoHyphens/>
      <w:spacing w:before="240" w:line="240" w:lineRule="atLeast"/>
    </w:pPr>
    <w:rPr>
      <w:rFonts w:ascii="Times New Roman" w:eastAsia="MingLiU Regular" w:hAnsi="Times New Roman" w:cs="OfficinaSansMediumITC"/>
      <w:b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rsid w:val="00275E0E"/>
    <w:pPr>
      <w:spacing w:before="120"/>
    </w:pPr>
  </w:style>
  <w:style w:type="paragraph" w:customStyle="1" w:styleId="h5">
    <w:name w:val="h5"/>
    <w:basedOn w:val="NoParagraphStyle"/>
    <w:next w:val="NoParagraphStyle"/>
    <w:uiPriority w:val="99"/>
    <w:rsid w:val="00275E0E"/>
    <w:pPr>
      <w:keepNext/>
      <w:spacing w:line="240" w:lineRule="atLeast"/>
      <w:ind w:firstLine="227"/>
      <w:jc w:val="both"/>
    </w:pPr>
    <w:rPr>
      <w:rFonts w:ascii="Times New Roman" w:eastAsia="MingLiU Regular" w:hAnsi="Times New Roman" w:cs="SchoolBookSanPin-BoldItalic"/>
      <w:b/>
      <w:bCs/>
      <w:i/>
      <w:iCs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rsid w:val="00275E0E"/>
    <w:pPr>
      <w:spacing w:before="113" w:line="240" w:lineRule="atLeast"/>
      <w:ind w:firstLine="227"/>
      <w:jc w:val="both"/>
    </w:pPr>
    <w:rPr>
      <w:rFonts w:ascii="Times New Roman" w:eastAsia="MingLiU Regular" w:hAnsi="Times New Roman" w:cs="SchoolBookSanPin"/>
      <w:sz w:val="20"/>
      <w:szCs w:val="20"/>
      <w:lang w:val="ru-RU"/>
    </w:rPr>
  </w:style>
  <w:style w:type="character" w:customStyle="1" w:styleId="MingLiU">
    <w:name w:val="MingLiU"/>
    <w:uiPriority w:val="99"/>
    <w:rsid w:val="00275E0E"/>
    <w:rPr>
      <w:rFonts w:ascii="MingLiU" w:eastAsia="MingLiU" w:cs="MingLiU"/>
    </w:rPr>
  </w:style>
  <w:style w:type="character" w:styleId="af0">
    <w:name w:val="Emphasis"/>
    <w:uiPriority w:val="99"/>
    <w:qFormat/>
    <w:rsid w:val="00275E0E"/>
    <w:rPr>
      <w:rFonts w:ascii="Times New Roman" w:hAnsi="Times New Roman" w:cs="Times New Roman"/>
      <w:i/>
      <w:iCs/>
      <w:color w:val="000000"/>
      <w:w w:val="100"/>
    </w:rPr>
  </w:style>
  <w:style w:type="paragraph" w:customStyle="1" w:styleId="17">
    <w:name w:val="Заг_1"/>
    <w:basedOn w:val="NoParagraphStyle"/>
    <w:uiPriority w:val="99"/>
    <w:rsid w:val="00275E0E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23">
    <w:name w:val="Заг_2"/>
    <w:basedOn w:val="NoParagraphStyle"/>
    <w:uiPriority w:val="99"/>
    <w:rsid w:val="00275E0E"/>
    <w:pPr>
      <w:keepNext/>
      <w:keepLines/>
      <w:widowControl/>
      <w:tabs>
        <w:tab w:val="left" w:pos="567"/>
      </w:tabs>
      <w:suppressAutoHyphens/>
      <w:spacing w:before="240" w:after="57" w:line="243" w:lineRule="atLeast"/>
    </w:pPr>
    <w:rPr>
      <w:rFonts w:ascii="Times New Roman" w:hAnsi="Times New Roman" w:cs="OfficinaSansMediumITC"/>
      <w:b/>
      <w:caps/>
      <w:sz w:val="22"/>
      <w:szCs w:val="22"/>
      <w:lang w:val="ru-RU"/>
    </w:rPr>
  </w:style>
  <w:style w:type="paragraph" w:customStyle="1" w:styleId="osnova-bullet">
    <w:name w:val="osnova-bullet (Основной Текст)"/>
    <w:basedOn w:val="body"/>
    <w:uiPriority w:val="99"/>
    <w:rsid w:val="00275E0E"/>
    <w:pPr>
      <w:numPr>
        <w:numId w:val="9"/>
      </w:numPr>
      <w:tabs>
        <w:tab w:val="left" w:pos="567"/>
      </w:tabs>
      <w:spacing w:line="243" w:lineRule="atLeast"/>
      <w:ind w:left="567" w:hanging="340"/>
    </w:pPr>
  </w:style>
  <w:style w:type="paragraph" w:customStyle="1" w:styleId="30">
    <w:name w:val="Заг_3"/>
    <w:basedOn w:val="NoParagraphStyle"/>
    <w:uiPriority w:val="99"/>
    <w:rsid w:val="00275E0E"/>
    <w:pPr>
      <w:tabs>
        <w:tab w:val="left" w:pos="567"/>
      </w:tabs>
      <w:suppressAutoHyphens/>
      <w:spacing w:before="57" w:after="57" w:line="240" w:lineRule="atLeast"/>
    </w:pPr>
    <w:rPr>
      <w:rFonts w:ascii="Times New Roman" w:hAnsi="Times New Roman" w:cs="OfficinaSansExtraBoldITC-Reg"/>
      <w:b/>
      <w:bCs/>
      <w:sz w:val="22"/>
      <w:szCs w:val="22"/>
      <w:lang w:val="ru-RU"/>
    </w:rPr>
  </w:style>
  <w:style w:type="paragraph" w:customStyle="1" w:styleId="41">
    <w:name w:val="Заг_4"/>
    <w:basedOn w:val="NoParagraphStyle"/>
    <w:uiPriority w:val="99"/>
    <w:rsid w:val="00275E0E"/>
    <w:pPr>
      <w:tabs>
        <w:tab w:val="left" w:pos="567"/>
      </w:tabs>
      <w:suppressAutoHyphens/>
      <w:spacing w:before="57" w:after="57" w:line="240" w:lineRule="atLeast"/>
    </w:pPr>
    <w:rPr>
      <w:rFonts w:ascii="Times New Roman" w:hAnsi="Times New Roman" w:cs="OfficinaSansMediumITC"/>
      <w:b/>
      <w:sz w:val="22"/>
      <w:szCs w:val="22"/>
      <w:lang w:val="ru-RU"/>
    </w:rPr>
  </w:style>
  <w:style w:type="paragraph" w:customStyle="1" w:styleId="af1">
    <w:name w:val="Основной БА (Основной Текст)"/>
    <w:basedOn w:val="ae"/>
    <w:uiPriority w:val="99"/>
    <w:rsid w:val="00275E0E"/>
    <w:pPr>
      <w:spacing w:line="243" w:lineRule="atLeast"/>
      <w:ind w:firstLine="0"/>
    </w:pPr>
    <w:rPr>
      <w:rFonts w:ascii="SchoolBookSanPin" w:hAnsi="SchoolBookSanPin" w:cs="SchoolBookSanPin"/>
    </w:rPr>
  </w:style>
  <w:style w:type="paragraph" w:customStyle="1" w:styleId="af2">
    <w:name w:val="Сноска (Основной Текст)"/>
    <w:basedOn w:val="af1"/>
    <w:uiPriority w:val="99"/>
    <w:rsid w:val="00275E0E"/>
    <w:pPr>
      <w:spacing w:line="183" w:lineRule="atLeast"/>
      <w:ind w:firstLine="227"/>
    </w:pPr>
    <w:rPr>
      <w:rFonts w:ascii="Times New Roman" w:hAnsi="Times New Roman"/>
      <w:sz w:val="16"/>
      <w:szCs w:val="16"/>
    </w:rPr>
  </w:style>
  <w:style w:type="character" w:customStyle="1" w:styleId="af3">
    <w:name w:val="Подчерк. (Подчеркивания)"/>
    <w:uiPriority w:val="99"/>
    <w:rsid w:val="00275E0E"/>
    <w:rPr>
      <w:u w:val="thick" w:color="000000"/>
    </w:rPr>
  </w:style>
  <w:style w:type="character" w:customStyle="1" w:styleId="af4">
    <w:name w:val="Верх. Индекс (Индексы)"/>
    <w:uiPriority w:val="99"/>
    <w:rsid w:val="00275E0E"/>
    <w:rPr>
      <w:position w:val="6"/>
      <w:sz w:val="13"/>
      <w:szCs w:val="13"/>
    </w:rPr>
  </w:style>
  <w:style w:type="paragraph" w:customStyle="1" w:styleId="24">
    <w:name w:val="Список 2 (Основной Текст)"/>
    <w:basedOn w:val="ae"/>
    <w:uiPriority w:val="99"/>
    <w:rsid w:val="00275E0E"/>
    <w:pPr>
      <w:tabs>
        <w:tab w:val="left" w:pos="227"/>
      </w:tabs>
      <w:spacing w:line="238" w:lineRule="atLeast"/>
      <w:ind w:left="227" w:hanging="227"/>
    </w:pPr>
  </w:style>
  <w:style w:type="character" w:customStyle="1" w:styleId="ItalicBook">
    <w:name w:val="Italic_Book"/>
    <w:uiPriority w:val="99"/>
    <w:rsid w:val="00275E0E"/>
    <w:rPr>
      <w:i/>
      <w:iCs/>
    </w:rPr>
  </w:style>
  <w:style w:type="paragraph" w:customStyle="1" w:styleId="bodyindent">
    <w:name w:val="body_indent"/>
    <w:basedOn w:val="NoParagraphStyle"/>
    <w:uiPriority w:val="99"/>
    <w:rsid w:val="00275E0E"/>
    <w:pPr>
      <w:tabs>
        <w:tab w:val="left" w:pos="567"/>
      </w:tabs>
      <w:spacing w:line="240" w:lineRule="atLeast"/>
      <w:ind w:right="2494"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275E0E"/>
    <w:pPr>
      <w:tabs>
        <w:tab w:val="left" w:pos="567"/>
      </w:tabs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275E0E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uiPriority w:val="99"/>
    <w:rsid w:val="00275E0E"/>
    <w:pPr>
      <w:tabs>
        <w:tab w:val="left" w:pos="567"/>
      </w:tabs>
      <w:spacing w:line="200" w:lineRule="atLeast"/>
      <w:ind w:firstLine="0"/>
      <w:jc w:val="left"/>
    </w:pPr>
    <w:rPr>
      <w:sz w:val="18"/>
      <w:szCs w:val="18"/>
    </w:rPr>
  </w:style>
  <w:style w:type="character" w:customStyle="1" w:styleId="Underline">
    <w:name w:val="Underline"/>
    <w:uiPriority w:val="99"/>
    <w:rsid w:val="00275E0E"/>
    <w:rPr>
      <w:u w:val="thick"/>
    </w:rPr>
  </w:style>
  <w:style w:type="paragraph" w:customStyle="1" w:styleId="footnote0">
    <w:name w:val="footnote*"/>
    <w:basedOn w:val="footnote"/>
    <w:uiPriority w:val="99"/>
    <w:rsid w:val="00275E0E"/>
    <w:pPr>
      <w:pBdr>
        <w:top w:val="single" w:sz="4" w:space="12" w:color="000000"/>
      </w:pBdr>
    </w:pPr>
  </w:style>
  <w:style w:type="paragraph" w:customStyle="1" w:styleId="table-bodycentre">
    <w:name w:val="table-body_centre"/>
    <w:basedOn w:val="NoParagraphStyle"/>
    <w:uiPriority w:val="99"/>
    <w:rsid w:val="00275E0E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">
    <w:name w:val="table-list-bullet"/>
    <w:basedOn w:val="table-body1mm"/>
    <w:uiPriority w:val="99"/>
    <w:rsid w:val="00275E0E"/>
    <w:pPr>
      <w:tabs>
        <w:tab w:val="clear" w:pos="567"/>
      </w:tabs>
      <w:spacing w:after="0"/>
      <w:ind w:left="142" w:hanging="142"/>
    </w:pPr>
  </w:style>
  <w:style w:type="paragraph" w:styleId="af5">
    <w:name w:val="header"/>
    <w:basedOn w:val="a1"/>
    <w:link w:val="af6"/>
    <w:uiPriority w:val="99"/>
    <w:unhideWhenUsed/>
    <w:rsid w:val="00275E0E"/>
    <w:pPr>
      <w:tabs>
        <w:tab w:val="center" w:pos="4677"/>
        <w:tab w:val="right" w:pos="9355"/>
      </w:tabs>
      <w:spacing w:after="0" w:line="240" w:lineRule="auto"/>
      <w:ind w:firstLine="227"/>
      <w:jc w:val="both"/>
    </w:pPr>
    <w:rPr>
      <w:rFonts w:ascii="Times New Roman" w:eastAsia="Times New Roman" w:hAnsi="Times New Roman"/>
      <w:sz w:val="20"/>
      <w:lang w:eastAsia="ru-RU"/>
    </w:rPr>
  </w:style>
  <w:style w:type="character" w:customStyle="1" w:styleId="af6">
    <w:name w:val="Верхний колонтитул Знак"/>
    <w:basedOn w:val="a2"/>
    <w:link w:val="af5"/>
    <w:uiPriority w:val="99"/>
    <w:rsid w:val="00275E0E"/>
    <w:rPr>
      <w:rFonts w:ascii="Times New Roman" w:eastAsia="Times New Roman" w:hAnsi="Times New Roman"/>
      <w:sz w:val="20"/>
      <w:lang w:eastAsia="ru-RU"/>
    </w:rPr>
  </w:style>
  <w:style w:type="paragraph" w:styleId="af7">
    <w:name w:val="footer"/>
    <w:basedOn w:val="a1"/>
    <w:link w:val="af8"/>
    <w:uiPriority w:val="99"/>
    <w:unhideWhenUsed/>
    <w:rsid w:val="00275E0E"/>
    <w:pPr>
      <w:tabs>
        <w:tab w:val="center" w:pos="4677"/>
        <w:tab w:val="right" w:pos="9355"/>
      </w:tabs>
      <w:spacing w:after="0" w:line="240" w:lineRule="auto"/>
      <w:ind w:firstLine="227"/>
      <w:jc w:val="both"/>
    </w:pPr>
    <w:rPr>
      <w:rFonts w:ascii="Times New Roman" w:eastAsia="Times New Roman" w:hAnsi="Times New Roman"/>
      <w:sz w:val="20"/>
      <w:lang w:eastAsia="ru-RU"/>
    </w:rPr>
  </w:style>
  <w:style w:type="character" w:customStyle="1" w:styleId="af8">
    <w:name w:val="Нижний колонтитул Знак"/>
    <w:basedOn w:val="a2"/>
    <w:link w:val="af7"/>
    <w:uiPriority w:val="99"/>
    <w:rsid w:val="00275E0E"/>
    <w:rPr>
      <w:rFonts w:ascii="Times New Roman" w:eastAsia="Times New Roman" w:hAnsi="Times New Roman"/>
      <w:sz w:val="20"/>
      <w:lang w:eastAsia="ru-RU"/>
    </w:rPr>
  </w:style>
  <w:style w:type="paragraph" w:customStyle="1" w:styleId="list-dashleviy">
    <w:name w:val="list-dash_leviy"/>
    <w:basedOn w:val="list-bullet"/>
    <w:uiPriority w:val="99"/>
    <w:rsid w:val="00275E0E"/>
    <w:pPr>
      <w:widowControl w:val="0"/>
      <w:numPr>
        <w:numId w:val="4"/>
      </w:numPr>
      <w:spacing w:line="242" w:lineRule="atLeast"/>
      <w:ind w:left="567" w:hanging="340"/>
    </w:pPr>
  </w:style>
  <w:style w:type="paragraph" w:customStyle="1" w:styleId="h4Header">
    <w:name w:val="h4 (Header)"/>
    <w:basedOn w:val="body"/>
    <w:uiPriority w:val="99"/>
    <w:rsid w:val="00275E0E"/>
    <w:pPr>
      <w:widowControl w:val="0"/>
      <w:tabs>
        <w:tab w:val="left" w:pos="567"/>
      </w:tabs>
      <w:spacing w:before="240" w:line="242" w:lineRule="atLeast"/>
      <w:ind w:firstLine="0"/>
    </w:pPr>
    <w:rPr>
      <w:rFonts w:cs="OfficinaSansMediumITC"/>
      <w:b/>
      <w:i/>
      <w:position w:val="6"/>
    </w:rPr>
  </w:style>
  <w:style w:type="paragraph" w:styleId="af9">
    <w:name w:val="Balloon Text"/>
    <w:basedOn w:val="a1"/>
    <w:link w:val="afa"/>
    <w:uiPriority w:val="99"/>
    <w:semiHidden/>
    <w:unhideWhenUsed/>
    <w:rsid w:val="00275E0E"/>
    <w:pPr>
      <w:spacing w:after="0" w:line="240" w:lineRule="auto"/>
      <w:ind w:firstLine="22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a">
    <w:name w:val="Текст выноски Знак"/>
    <w:basedOn w:val="a2"/>
    <w:link w:val="af9"/>
    <w:uiPriority w:val="99"/>
    <w:semiHidden/>
    <w:rsid w:val="00275E0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0">
    <w:name w:val="Заголовок 1 Знак1"/>
    <w:basedOn w:val="a2"/>
    <w:uiPriority w:val="9"/>
    <w:rsid w:val="00275E0E"/>
    <w:rPr>
      <w:rFonts w:ascii="Times New Roman" w:eastAsia="Calibri" w:hAnsi="Times New Roman" w:cstheme="majorBidi"/>
      <w:b/>
      <w:bCs/>
      <w:szCs w:val="28"/>
    </w:rPr>
  </w:style>
  <w:style w:type="paragraph" w:styleId="afb">
    <w:name w:val="TOC Heading"/>
    <w:basedOn w:val="1"/>
    <w:next w:val="a1"/>
    <w:uiPriority w:val="39"/>
    <w:unhideWhenUsed/>
    <w:qFormat/>
    <w:rsid w:val="00275E0E"/>
    <w:pPr>
      <w:outlineLvl w:val="9"/>
    </w:pPr>
    <w:rPr>
      <w:rFonts w:ascii="Times New Roman" w:eastAsia="Calibri" w:hAnsi="Times New Roman"/>
      <w:color w:val="auto"/>
      <w:sz w:val="22"/>
      <w:lang w:val="ru-RU"/>
    </w:rPr>
  </w:style>
  <w:style w:type="paragraph" w:customStyle="1" w:styleId="210">
    <w:name w:val="Оглавление 21"/>
    <w:basedOn w:val="a1"/>
    <w:next w:val="a1"/>
    <w:autoRedefine/>
    <w:uiPriority w:val="39"/>
    <w:semiHidden/>
    <w:unhideWhenUsed/>
    <w:qFormat/>
    <w:rsid w:val="00275E0E"/>
    <w:pPr>
      <w:spacing w:after="100"/>
      <w:ind w:left="220"/>
    </w:pPr>
    <w:rPr>
      <w:rFonts w:eastAsia="Times New Roman"/>
    </w:rPr>
  </w:style>
  <w:style w:type="paragraph" w:customStyle="1" w:styleId="111">
    <w:name w:val="Оглавление 11"/>
    <w:basedOn w:val="a1"/>
    <w:next w:val="a1"/>
    <w:autoRedefine/>
    <w:uiPriority w:val="39"/>
    <w:unhideWhenUsed/>
    <w:qFormat/>
    <w:rsid w:val="00275E0E"/>
    <w:pPr>
      <w:spacing w:after="100"/>
    </w:pPr>
    <w:rPr>
      <w:rFonts w:eastAsia="Times New Roman"/>
    </w:rPr>
  </w:style>
  <w:style w:type="paragraph" w:customStyle="1" w:styleId="31">
    <w:name w:val="Оглавление 31"/>
    <w:basedOn w:val="a1"/>
    <w:next w:val="a1"/>
    <w:autoRedefine/>
    <w:uiPriority w:val="39"/>
    <w:semiHidden/>
    <w:unhideWhenUsed/>
    <w:qFormat/>
    <w:rsid w:val="00275E0E"/>
    <w:pPr>
      <w:spacing w:after="100"/>
      <w:ind w:left="440"/>
    </w:pPr>
    <w:rPr>
      <w:rFonts w:eastAsia="Times New Roman"/>
    </w:rPr>
  </w:style>
  <w:style w:type="character" w:customStyle="1" w:styleId="18">
    <w:name w:val="Гиперссылка1"/>
    <w:basedOn w:val="a2"/>
    <w:uiPriority w:val="99"/>
    <w:unhideWhenUsed/>
    <w:rsid w:val="00275E0E"/>
    <w:rPr>
      <w:color w:val="0563C1"/>
      <w:u w:val="single"/>
    </w:rPr>
  </w:style>
  <w:style w:type="table" w:customStyle="1" w:styleId="19">
    <w:name w:val="Сетка таблицы1"/>
    <w:basedOn w:val="a3"/>
    <w:next w:val="a7"/>
    <w:uiPriority w:val="59"/>
    <w:rsid w:val="00275E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4"/>
    <w:uiPriority w:val="99"/>
    <w:semiHidden/>
    <w:unhideWhenUsed/>
    <w:rsid w:val="00275E0E"/>
  </w:style>
  <w:style w:type="table" w:customStyle="1" w:styleId="25">
    <w:name w:val="Сетка таблицы2"/>
    <w:basedOn w:val="a3"/>
    <w:next w:val="a7"/>
    <w:uiPriority w:val="59"/>
    <w:rsid w:val="00275E0E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3"/>
    <w:next w:val="a7"/>
    <w:uiPriority w:val="59"/>
    <w:rsid w:val="0027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3"/>
    <w:next w:val="a7"/>
    <w:uiPriority w:val="59"/>
    <w:rsid w:val="00275E0E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3"/>
    <w:next w:val="a7"/>
    <w:uiPriority w:val="59"/>
    <w:rsid w:val="0027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Hyperlink"/>
    <w:basedOn w:val="a2"/>
    <w:uiPriority w:val="99"/>
    <w:unhideWhenUsed/>
    <w:rsid w:val="00275E0E"/>
    <w:rPr>
      <w:color w:val="0000FF" w:themeColor="hyperlink"/>
      <w:u w:val="single"/>
    </w:rPr>
  </w:style>
  <w:style w:type="paragraph" w:styleId="1a">
    <w:name w:val="toc 1"/>
    <w:basedOn w:val="a1"/>
    <w:next w:val="a1"/>
    <w:autoRedefine/>
    <w:uiPriority w:val="39"/>
    <w:unhideWhenUsed/>
    <w:rsid w:val="00275E0E"/>
    <w:pPr>
      <w:spacing w:after="100"/>
    </w:pPr>
  </w:style>
  <w:style w:type="paragraph" w:styleId="26">
    <w:name w:val="toc 2"/>
    <w:basedOn w:val="a1"/>
    <w:next w:val="a1"/>
    <w:autoRedefine/>
    <w:uiPriority w:val="39"/>
    <w:unhideWhenUsed/>
    <w:rsid w:val="00275E0E"/>
    <w:pPr>
      <w:spacing w:after="100"/>
      <w:ind w:left="220"/>
    </w:pPr>
  </w:style>
  <w:style w:type="numbering" w:customStyle="1" w:styleId="27">
    <w:name w:val="Нет списка2"/>
    <w:next w:val="a4"/>
    <w:uiPriority w:val="99"/>
    <w:semiHidden/>
    <w:unhideWhenUsed/>
    <w:rsid w:val="00275E0E"/>
  </w:style>
  <w:style w:type="table" w:customStyle="1" w:styleId="42">
    <w:name w:val="Сетка таблицы4"/>
    <w:basedOn w:val="a3"/>
    <w:next w:val="a7"/>
    <w:uiPriority w:val="59"/>
    <w:rsid w:val="00275E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7"/>
    <w:uiPriority w:val="59"/>
    <w:rsid w:val="00275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75E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75E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F2575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1"/>
    <w:uiPriority w:val="99"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2"/>
    <w:uiPriority w:val="22"/>
    <w:qFormat/>
    <w:rsid w:val="000352AD"/>
    <w:rPr>
      <w:b/>
      <w:bCs/>
    </w:rPr>
  </w:style>
  <w:style w:type="table" w:styleId="a7">
    <w:name w:val="Table Grid"/>
    <w:basedOn w:val="a3"/>
    <w:uiPriority w:val="59"/>
    <w:rsid w:val="00923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1"/>
    <w:uiPriority w:val="34"/>
    <w:qFormat/>
    <w:rsid w:val="00AD1B16"/>
    <w:pPr>
      <w:ind w:left="720"/>
      <w:contextualSpacing/>
    </w:pPr>
  </w:style>
  <w:style w:type="paragraph" w:styleId="a9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1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12695</Words>
  <Characters>72367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 kab</dc:creator>
  <cp:lastModifiedBy>Наталья Тецлав</cp:lastModifiedBy>
  <cp:revision>10</cp:revision>
  <dcterms:created xsi:type="dcterms:W3CDTF">2023-07-01T15:17:00Z</dcterms:created>
  <dcterms:modified xsi:type="dcterms:W3CDTF">2023-09-19T06:27:00Z</dcterms:modified>
</cp:coreProperties>
</file>