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03" w:rsidRPr="00E8284B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FD5F03" w:rsidRPr="00E8284B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FD5F03" w:rsidRPr="00E8284B" w:rsidRDefault="00FD5F03" w:rsidP="00FD5F03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D5F03" w:rsidRPr="00E8284B" w:rsidTr="00C9053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C90532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</w:p>
          <w:p w:rsidR="00FD5F03" w:rsidRPr="00E8284B" w:rsidRDefault="00FD5F03" w:rsidP="00C9053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FD5F03" w:rsidRPr="00E8284B" w:rsidRDefault="00FD5F03" w:rsidP="00C9053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Pr="00E8284B" w:rsidRDefault="00FD5F03" w:rsidP="00C9053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C90532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FD5F03" w:rsidRPr="00E8284B" w:rsidRDefault="00FD5F03" w:rsidP="00C90532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FD5F03" w:rsidRPr="00E8284B" w:rsidTr="00C9053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C90532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Pr="00E8284B" w:rsidRDefault="00FD5F03" w:rsidP="00C90532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C90532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 программа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ED0620" w:rsidRDefault="00ED0620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>о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="00A722AD">
        <w:rPr>
          <w:rFonts w:eastAsia="Times New Roman"/>
          <w:b/>
          <w:sz w:val="24"/>
          <w:szCs w:val="24"/>
          <w:lang w:eastAsia="ru-RU"/>
        </w:rPr>
        <w:t>«М</w:t>
      </w:r>
      <w:r>
        <w:rPr>
          <w:rFonts w:eastAsia="Times New Roman"/>
          <w:b/>
          <w:sz w:val="24"/>
          <w:szCs w:val="24"/>
          <w:lang w:eastAsia="ru-RU"/>
        </w:rPr>
        <w:t xml:space="preserve">атематике: </w:t>
      </w:r>
      <w:r w:rsidR="00D635A8">
        <w:rPr>
          <w:rFonts w:eastAsia="Times New Roman"/>
          <w:b/>
          <w:sz w:val="24"/>
          <w:szCs w:val="24"/>
          <w:lang w:eastAsia="ru-RU"/>
        </w:rPr>
        <w:t>геометрия</w:t>
      </w:r>
      <w:r w:rsidR="00A722AD">
        <w:rPr>
          <w:rFonts w:eastAsia="Times New Roman"/>
          <w:b/>
          <w:sz w:val="24"/>
          <w:szCs w:val="24"/>
          <w:lang w:eastAsia="ru-RU"/>
        </w:rPr>
        <w:t>»</w:t>
      </w:r>
    </w:p>
    <w:p w:rsidR="00FD5F03" w:rsidRPr="00FD5F03" w:rsidRDefault="00ED0620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</w:t>
      </w:r>
      <w:r w:rsidR="00D635A8">
        <w:rPr>
          <w:rFonts w:eastAsia="Times New Roman"/>
          <w:b/>
          <w:sz w:val="24"/>
          <w:szCs w:val="24"/>
          <w:lang w:eastAsia="ru-RU"/>
        </w:rPr>
        <w:t>1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FD5F03" w:rsidRPr="00FD5F03" w:rsidRDefault="00FD5F03" w:rsidP="00ED0620">
      <w:pPr>
        <w:widowControl w:val="0"/>
        <w:suppressAutoHyphens w:val="0"/>
        <w:spacing w:line="240" w:lineRule="auto"/>
        <w:ind w:right="-1" w:firstLine="0"/>
        <w:rPr>
          <w:rFonts w:eastAsia="Times New Roman"/>
          <w:sz w:val="24"/>
          <w:szCs w:val="24"/>
        </w:rPr>
      </w:pPr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r w:rsidR="00ED0620">
        <w:rPr>
          <w:rFonts w:eastAsia="Times New Roman"/>
          <w:sz w:val="24"/>
          <w:szCs w:val="24"/>
        </w:rPr>
        <w:t xml:space="preserve"> </w:t>
      </w:r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</w:t>
      </w:r>
      <w:proofErr w:type="spellStart"/>
      <w:r w:rsidRPr="00FD5F03">
        <w:rPr>
          <w:rFonts w:eastAsia="Times New Roman"/>
          <w:sz w:val="24"/>
          <w:szCs w:val="24"/>
        </w:rPr>
        <w:t>Итатская</w:t>
      </w:r>
      <w:proofErr w:type="spellEnd"/>
      <w:r w:rsidRPr="00FD5F03">
        <w:rPr>
          <w:rFonts w:eastAsia="Times New Roman"/>
          <w:sz w:val="24"/>
          <w:szCs w:val="24"/>
        </w:rPr>
        <w:t xml:space="preserve"> СОШ» Томского района)</w:t>
      </w:r>
    </w:p>
    <w:p w:rsidR="00FD5F03" w:rsidRPr="00FD5F03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FD5F03" w:rsidRPr="00A722AD" w:rsidRDefault="00FD5F03" w:rsidP="0088106B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A722AD">
        <w:rPr>
          <w:rFonts w:eastAsia="Times New Roman"/>
          <w:sz w:val="24"/>
          <w:szCs w:val="24"/>
          <w:lang w:eastAsia="ru-RU"/>
        </w:rPr>
        <w:t>Учителя</w:t>
      </w:r>
      <w:r w:rsidR="00987361" w:rsidRPr="00A722AD">
        <w:rPr>
          <w:rFonts w:eastAsia="Times New Roman"/>
          <w:sz w:val="24"/>
          <w:szCs w:val="24"/>
          <w:lang w:eastAsia="ru-RU"/>
        </w:rPr>
        <w:t xml:space="preserve"> математики</w:t>
      </w:r>
      <w:r w:rsidR="0088106B" w:rsidRPr="00A722AD">
        <w:rPr>
          <w:rFonts w:eastAsia="Times New Roman"/>
          <w:sz w:val="24"/>
          <w:szCs w:val="24"/>
          <w:lang w:eastAsia="ru-RU"/>
        </w:rPr>
        <w:t>: Беловой Л.Р.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987361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с. Томское</w:t>
      </w:r>
    </w:p>
    <w:p w:rsidR="00FD5F03" w:rsidRPr="00FD5F03" w:rsidRDefault="00FD5F03" w:rsidP="00FD5F0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2023</w:t>
      </w:r>
    </w:p>
    <w:p w:rsidR="00987361" w:rsidRPr="008B283D" w:rsidRDefault="00987361" w:rsidP="00987361">
      <w:pPr>
        <w:suppressAutoHyphens w:val="0"/>
        <w:ind w:left="720" w:firstLine="0"/>
        <w:contextualSpacing/>
        <w:jc w:val="center"/>
        <w:rPr>
          <w:b/>
          <w:sz w:val="24"/>
          <w:szCs w:val="24"/>
        </w:rPr>
      </w:pPr>
      <w:r w:rsidRPr="008B283D">
        <w:rPr>
          <w:b/>
          <w:sz w:val="24"/>
          <w:szCs w:val="24"/>
        </w:rPr>
        <w:lastRenderedPageBreak/>
        <w:t>Пояснительная записка</w:t>
      </w:r>
    </w:p>
    <w:p w:rsidR="00987361" w:rsidRDefault="00987361" w:rsidP="00987361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8B283D">
        <w:rPr>
          <w:rFonts w:eastAsia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eastAsia="Times New Roman"/>
          <w:sz w:val="24"/>
          <w:szCs w:val="24"/>
          <w:lang w:eastAsia="ru-RU"/>
        </w:rPr>
        <w:t>«Математике: Геометрия»</w:t>
      </w:r>
      <w:r w:rsidRPr="008B283D">
        <w:rPr>
          <w:rFonts w:eastAsia="Times New Roman"/>
          <w:sz w:val="24"/>
          <w:szCs w:val="24"/>
          <w:lang w:eastAsia="ru-RU"/>
        </w:rPr>
        <w:t xml:space="preserve"> на уровне </w:t>
      </w:r>
      <w:r>
        <w:rPr>
          <w:rFonts w:eastAsia="Times New Roman"/>
          <w:sz w:val="24"/>
          <w:szCs w:val="24"/>
          <w:lang w:eastAsia="ru-RU"/>
        </w:rPr>
        <w:t>среднего</w:t>
      </w:r>
      <w:r w:rsidRPr="008B283D">
        <w:rPr>
          <w:rFonts w:eastAsia="Times New Roman"/>
          <w:sz w:val="24"/>
          <w:szCs w:val="24"/>
          <w:lang w:eastAsia="ru-RU"/>
        </w:rPr>
        <w:t xml:space="preserve"> общего образования составлена на основе положений и требований к результатам освоения на базовом уровне </w:t>
      </w:r>
      <w:r>
        <w:rPr>
          <w:rFonts w:eastAsia="Times New Roman"/>
          <w:sz w:val="24"/>
          <w:szCs w:val="24"/>
          <w:lang w:eastAsia="ru-RU"/>
        </w:rPr>
        <w:t>средней</w:t>
      </w:r>
      <w:r w:rsidRPr="008B283D">
        <w:rPr>
          <w:rFonts w:eastAsia="Times New Roman"/>
          <w:sz w:val="24"/>
          <w:szCs w:val="24"/>
          <w:lang w:eastAsia="ru-RU"/>
        </w:rPr>
        <w:t xml:space="preserve"> образовательной программы, представленных в Федеральном государственном образовательном стандарте </w:t>
      </w:r>
      <w:r>
        <w:rPr>
          <w:rFonts w:eastAsia="Times New Roman"/>
          <w:sz w:val="24"/>
          <w:szCs w:val="24"/>
          <w:lang w:eastAsia="ru-RU"/>
        </w:rPr>
        <w:t>среднего общего образования (ФГОС С</w:t>
      </w:r>
      <w:r w:rsidRPr="008B283D">
        <w:rPr>
          <w:rFonts w:eastAsia="Times New Roman"/>
          <w:sz w:val="24"/>
          <w:szCs w:val="24"/>
          <w:lang w:eastAsia="ru-RU"/>
        </w:rPr>
        <w:t xml:space="preserve">ОО), а также с учётом Федеральной рабочей программы воспитания и Концепции преподавания учебного предмета </w:t>
      </w:r>
      <w:r>
        <w:rPr>
          <w:rFonts w:eastAsia="Times New Roman"/>
          <w:sz w:val="24"/>
          <w:szCs w:val="24"/>
          <w:lang w:eastAsia="ru-RU"/>
        </w:rPr>
        <w:t xml:space="preserve">математика: </w:t>
      </w:r>
      <w:r w:rsidRPr="008B283D">
        <w:rPr>
          <w:rFonts w:eastAsia="Times New Roman"/>
          <w:sz w:val="24"/>
          <w:szCs w:val="24"/>
          <w:lang w:eastAsia="ru-RU"/>
        </w:rPr>
        <w:t>«Алгебра</w:t>
      </w:r>
      <w:r>
        <w:rPr>
          <w:rFonts w:eastAsia="Times New Roman"/>
          <w:sz w:val="24"/>
          <w:szCs w:val="24"/>
          <w:lang w:eastAsia="ru-RU"/>
        </w:rPr>
        <w:t xml:space="preserve"> и начало математического анализа</w:t>
      </w:r>
      <w:r w:rsidRPr="008B283D">
        <w:rPr>
          <w:rFonts w:eastAsia="Times New Roman"/>
          <w:sz w:val="24"/>
          <w:szCs w:val="24"/>
          <w:lang w:eastAsia="ru-RU"/>
        </w:rPr>
        <w:t xml:space="preserve">» в образовательных организациях Российской Федерации, реализующих </w:t>
      </w:r>
      <w:r>
        <w:rPr>
          <w:rFonts w:eastAsia="Times New Roman"/>
          <w:sz w:val="24"/>
          <w:szCs w:val="24"/>
          <w:lang w:eastAsia="ru-RU"/>
        </w:rPr>
        <w:t>средние</w:t>
      </w:r>
      <w:r w:rsidRPr="008B283D">
        <w:rPr>
          <w:rFonts w:eastAsia="Times New Roman"/>
          <w:sz w:val="24"/>
          <w:szCs w:val="24"/>
          <w:lang w:eastAsia="ru-RU"/>
        </w:rPr>
        <w:t xml:space="preserve"> общеобразовательные программы.</w:t>
      </w:r>
    </w:p>
    <w:p w:rsidR="003C5597" w:rsidRPr="003C5597" w:rsidRDefault="003C5597" w:rsidP="003C5597">
      <w:pPr>
        <w:pStyle w:val="a6"/>
        <w:widowControl w:val="0"/>
        <w:spacing w:line="240" w:lineRule="auto"/>
        <w:ind w:left="0" w:right="57"/>
        <w:rPr>
          <w:rFonts w:ascii="Times New Roman" w:eastAsia="Times New Roman" w:hAnsi="Times New Roman"/>
          <w:sz w:val="24"/>
          <w:szCs w:val="24"/>
        </w:rPr>
      </w:pPr>
      <w:r w:rsidRPr="003C5597">
        <w:rPr>
          <w:rFonts w:ascii="Times New Roman" w:hAnsi="Times New Roman"/>
          <w:sz w:val="24"/>
          <w:szCs w:val="24"/>
        </w:rPr>
        <w:t>Рабочая программа воспитания М</w:t>
      </w:r>
      <w:r>
        <w:rPr>
          <w:rFonts w:ascii="Times New Roman" w:hAnsi="Times New Roman"/>
          <w:sz w:val="24"/>
          <w:szCs w:val="24"/>
        </w:rPr>
        <w:t>А</w:t>
      </w:r>
      <w:r w:rsidRPr="003C5597">
        <w:rPr>
          <w:rFonts w:ascii="Times New Roman" w:hAnsi="Times New Roman"/>
          <w:sz w:val="24"/>
          <w:szCs w:val="24"/>
        </w:rPr>
        <w:t>ОУ «</w:t>
      </w:r>
      <w:proofErr w:type="spellStart"/>
      <w:r w:rsidRPr="003C5597">
        <w:rPr>
          <w:rFonts w:ascii="Times New Roman" w:hAnsi="Times New Roman"/>
          <w:sz w:val="24"/>
          <w:szCs w:val="24"/>
        </w:rPr>
        <w:t>Итатская</w:t>
      </w:r>
      <w:proofErr w:type="spellEnd"/>
      <w:r w:rsidRPr="003C5597">
        <w:rPr>
          <w:rFonts w:ascii="Times New Roman" w:hAnsi="Times New Roman"/>
          <w:sz w:val="24"/>
          <w:szCs w:val="24"/>
        </w:rPr>
        <w:t xml:space="preserve"> СОШ» реализуется через использование воспитательного потенциала уроков математики. Эта работа осуществляется в следующих </w:t>
      </w:r>
      <w:proofErr w:type="gramStart"/>
      <w:r w:rsidRPr="003C5597">
        <w:rPr>
          <w:rFonts w:ascii="Times New Roman" w:hAnsi="Times New Roman"/>
          <w:sz w:val="24"/>
          <w:szCs w:val="24"/>
        </w:rPr>
        <w:t>формах:  Побуждение</w:t>
      </w:r>
      <w:proofErr w:type="gramEnd"/>
      <w:r w:rsidRPr="003C5597">
        <w:rPr>
          <w:rFonts w:ascii="Times New Roman" w:hAnsi="Times New Roman"/>
          <w:sz w:val="24"/>
          <w:szCs w:val="24"/>
        </w:rPr>
        <w:t xml:space="preserve">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</w:t>
      </w:r>
      <w:proofErr w:type="gramStart"/>
      <w:r w:rsidRPr="003C5597">
        <w:rPr>
          <w:rFonts w:ascii="Times New Roman" w:hAnsi="Times New Roman"/>
          <w:sz w:val="24"/>
          <w:szCs w:val="24"/>
        </w:rPr>
        <w:t>оказывающих  воспитательное</w:t>
      </w:r>
      <w:proofErr w:type="gramEnd"/>
      <w:r w:rsidRPr="003C5597">
        <w:rPr>
          <w:rFonts w:ascii="Times New Roman" w:hAnsi="Times New Roman"/>
          <w:sz w:val="24"/>
          <w:szCs w:val="24"/>
        </w:rPr>
        <w:t xml:space="preserve"> воздействие на личность в соответствии с воспитательным идеалом, целью и задачами воспитания.  Инициирование и поддержка исследовательской деятельности школьников </w:t>
      </w:r>
      <w:proofErr w:type="gramStart"/>
      <w:r w:rsidRPr="003C5597">
        <w:rPr>
          <w:rFonts w:ascii="Times New Roman" w:hAnsi="Times New Roman"/>
          <w:sz w:val="24"/>
          <w:szCs w:val="24"/>
        </w:rPr>
        <w:t>в  форме</w:t>
      </w:r>
      <w:proofErr w:type="gramEnd"/>
      <w:r w:rsidRPr="003C5597">
        <w:rPr>
          <w:rFonts w:ascii="Times New Roman" w:hAnsi="Times New Roman"/>
          <w:sz w:val="24"/>
          <w:szCs w:val="24"/>
        </w:rPr>
        <w:t xml:space="preserve">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Установление уважительных, доверительных, неформальных отношений </w:t>
      </w:r>
      <w:proofErr w:type="gramStart"/>
      <w:r w:rsidRPr="003C5597">
        <w:rPr>
          <w:rFonts w:ascii="Times New Roman" w:hAnsi="Times New Roman"/>
          <w:sz w:val="24"/>
          <w:szCs w:val="24"/>
        </w:rPr>
        <w:t>между  учителем</w:t>
      </w:r>
      <w:proofErr w:type="gramEnd"/>
      <w:r w:rsidRPr="003C5597">
        <w:rPr>
          <w:rFonts w:ascii="Times New Roman" w:hAnsi="Times New Roman"/>
          <w:sz w:val="24"/>
          <w:szCs w:val="24"/>
        </w:rPr>
        <w:t xml:space="preserve"> и учениками, создание на уроках эмоционально-комфортной среды.</w:t>
      </w:r>
    </w:p>
    <w:p w:rsidR="00987361" w:rsidRDefault="00987361" w:rsidP="00987361">
      <w:pPr>
        <w:suppressAutoHyphens w:val="0"/>
        <w:spacing w:line="240" w:lineRule="auto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8B283D">
        <w:rPr>
          <w:rFonts w:eastAsia="Times New Roman"/>
          <w:sz w:val="24"/>
          <w:szCs w:val="24"/>
          <w:lang w:eastAsia="ru-RU"/>
        </w:rPr>
        <w:t xml:space="preserve">Программа составлена на основе авторской программы: </w:t>
      </w:r>
      <w:r w:rsidR="002E4944">
        <w:rPr>
          <w:rFonts w:eastAsia="Times New Roman"/>
          <w:sz w:val="24"/>
          <w:szCs w:val="24"/>
          <w:lang w:eastAsia="ru-RU"/>
        </w:rPr>
        <w:t>Математика</w:t>
      </w:r>
      <w:r w:rsidRPr="00630F59">
        <w:rPr>
          <w:rFonts w:eastAsiaTheme="minorEastAsia"/>
          <w:sz w:val="24"/>
          <w:szCs w:val="24"/>
        </w:rPr>
        <w:t>:</w:t>
      </w:r>
      <w:r w:rsidR="002E4944">
        <w:rPr>
          <w:rFonts w:eastAsiaTheme="minorEastAsia"/>
          <w:sz w:val="24"/>
          <w:szCs w:val="24"/>
        </w:rPr>
        <w:t xml:space="preserve"> алгебра и начала математического анализа, </w:t>
      </w:r>
      <w:r w:rsidR="003C5597">
        <w:rPr>
          <w:rFonts w:eastAsiaTheme="minorEastAsia"/>
          <w:sz w:val="24"/>
          <w:szCs w:val="24"/>
        </w:rPr>
        <w:t xml:space="preserve">математика: </w:t>
      </w:r>
      <w:r w:rsidR="002E4944">
        <w:rPr>
          <w:rFonts w:eastAsiaTheme="minorEastAsia"/>
          <w:sz w:val="24"/>
          <w:szCs w:val="24"/>
        </w:rPr>
        <w:t xml:space="preserve">геометрия. Геометрия. </w:t>
      </w:r>
      <w:r w:rsidRPr="00630F59">
        <w:rPr>
          <w:rFonts w:eastAsiaTheme="minorEastAsia"/>
          <w:sz w:val="24"/>
          <w:szCs w:val="24"/>
        </w:rPr>
        <w:t>10-11 кл</w:t>
      </w:r>
      <w:r w:rsidR="002E4944">
        <w:rPr>
          <w:rFonts w:eastAsiaTheme="minorEastAsia"/>
          <w:sz w:val="24"/>
          <w:szCs w:val="24"/>
        </w:rPr>
        <w:t>ассы: учебник для общеобразовательных организаций: базовый и углубленный уровни</w:t>
      </w:r>
      <w:r w:rsidRPr="00630F59">
        <w:rPr>
          <w:rFonts w:eastAsiaTheme="minorEastAsia"/>
          <w:sz w:val="24"/>
          <w:szCs w:val="24"/>
        </w:rPr>
        <w:t>.</w:t>
      </w:r>
      <w:r w:rsidR="002E4944">
        <w:rPr>
          <w:rFonts w:eastAsiaTheme="minorEastAsia"/>
          <w:sz w:val="24"/>
          <w:szCs w:val="24"/>
        </w:rPr>
        <w:t xml:space="preserve"> </w:t>
      </w:r>
      <w:proofErr w:type="spellStart"/>
      <w:r w:rsidR="002E4944">
        <w:rPr>
          <w:rFonts w:eastAsiaTheme="minorEastAsia"/>
          <w:sz w:val="24"/>
          <w:szCs w:val="24"/>
        </w:rPr>
        <w:t>Л.С.Атанасян</w:t>
      </w:r>
      <w:proofErr w:type="spellEnd"/>
      <w:r w:rsidR="002E4944">
        <w:rPr>
          <w:rFonts w:eastAsiaTheme="minorEastAsia"/>
          <w:sz w:val="24"/>
          <w:szCs w:val="24"/>
        </w:rPr>
        <w:t xml:space="preserve">, </w:t>
      </w:r>
      <w:proofErr w:type="spellStart"/>
      <w:r w:rsidR="002E4944">
        <w:rPr>
          <w:rFonts w:eastAsiaTheme="minorEastAsia"/>
          <w:sz w:val="24"/>
          <w:szCs w:val="24"/>
        </w:rPr>
        <w:t>В.Ф.Бутузов</w:t>
      </w:r>
      <w:proofErr w:type="spellEnd"/>
      <w:r w:rsidR="002E4944">
        <w:rPr>
          <w:rFonts w:eastAsiaTheme="minorEastAsia"/>
          <w:sz w:val="24"/>
          <w:szCs w:val="24"/>
        </w:rPr>
        <w:t xml:space="preserve">, </w:t>
      </w:r>
      <w:proofErr w:type="spellStart"/>
      <w:r w:rsidR="002E4944">
        <w:rPr>
          <w:rFonts w:eastAsiaTheme="minorEastAsia"/>
          <w:sz w:val="24"/>
          <w:szCs w:val="24"/>
        </w:rPr>
        <w:t>С.Б.Кадомцев</w:t>
      </w:r>
      <w:proofErr w:type="spellEnd"/>
      <w:r w:rsidR="002E4944">
        <w:rPr>
          <w:rFonts w:eastAsiaTheme="minorEastAsia"/>
          <w:sz w:val="24"/>
          <w:szCs w:val="24"/>
        </w:rPr>
        <w:t xml:space="preserve"> и др.</w:t>
      </w:r>
      <w:r w:rsidRPr="00630F59">
        <w:rPr>
          <w:rFonts w:eastAsiaTheme="minorEastAsia"/>
          <w:sz w:val="24"/>
          <w:szCs w:val="24"/>
        </w:rPr>
        <w:t xml:space="preserve"> – М.: Просвещение, 201</w:t>
      </w:r>
      <w:r>
        <w:rPr>
          <w:rFonts w:eastAsiaTheme="minorEastAsia"/>
          <w:sz w:val="24"/>
          <w:szCs w:val="24"/>
        </w:rPr>
        <w:t>8 и рассчитана на 68 ч.</w:t>
      </w:r>
    </w:p>
    <w:p w:rsidR="00987361" w:rsidRDefault="00987361" w:rsidP="00987361">
      <w:pPr>
        <w:suppressAutoHyphens w:val="0"/>
        <w:spacing w:line="240" w:lineRule="auto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8B283D">
        <w:rPr>
          <w:rFonts w:eastAsia="Times New Roman"/>
          <w:b/>
          <w:bCs/>
          <w:sz w:val="24"/>
          <w:szCs w:val="24"/>
          <w:lang w:eastAsia="ru-RU"/>
        </w:rPr>
        <w:t xml:space="preserve">ОБЩАЯ ХАРАКТЕРИСТИКА УЧЕБНОГО ПРЕДМЕТА </w:t>
      </w:r>
      <w:r w:rsidR="002E4944">
        <w:rPr>
          <w:rFonts w:eastAsia="Times New Roman"/>
          <w:b/>
          <w:bCs/>
          <w:sz w:val="24"/>
          <w:szCs w:val="24"/>
          <w:lang w:eastAsia="ru-RU"/>
        </w:rPr>
        <w:t>«Математика</w:t>
      </w:r>
      <w:r>
        <w:rPr>
          <w:rFonts w:eastAsia="Times New Roman"/>
          <w:b/>
          <w:bCs/>
          <w:sz w:val="24"/>
          <w:szCs w:val="24"/>
          <w:lang w:eastAsia="ru-RU"/>
        </w:rPr>
        <w:t>:</w:t>
      </w:r>
      <w:r w:rsidR="002E4944">
        <w:rPr>
          <w:rFonts w:eastAsia="Times New Roman"/>
          <w:b/>
          <w:bCs/>
          <w:sz w:val="24"/>
          <w:szCs w:val="24"/>
          <w:lang w:eastAsia="ru-RU"/>
        </w:rPr>
        <w:t xml:space="preserve"> Геометрия</w:t>
      </w:r>
      <w:r w:rsidRPr="008B283D">
        <w:rPr>
          <w:rFonts w:eastAsia="Times New Roman"/>
          <w:b/>
          <w:bCs/>
          <w:sz w:val="24"/>
          <w:szCs w:val="24"/>
          <w:lang w:eastAsia="ru-RU"/>
        </w:rPr>
        <w:t>»</w:t>
      </w:r>
    </w:p>
    <w:p w:rsidR="00987361" w:rsidRDefault="00987361" w:rsidP="00987361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Рабочая программа по учебному предмету «Математика</w:t>
      </w:r>
      <w:r>
        <w:rPr>
          <w:rFonts w:eastAsia="Times New Roman"/>
          <w:bCs/>
          <w:sz w:val="24"/>
          <w:szCs w:val="24"/>
          <w:lang w:eastAsia="ru-RU"/>
        </w:rPr>
        <w:t xml:space="preserve">: </w:t>
      </w:r>
      <w:r w:rsidR="002E4944">
        <w:rPr>
          <w:rFonts w:eastAsia="Times New Roman"/>
          <w:bCs/>
          <w:sz w:val="24"/>
          <w:szCs w:val="24"/>
          <w:lang w:eastAsia="ru-RU"/>
        </w:rPr>
        <w:t>Геометрия</w:t>
      </w:r>
      <w:r w:rsidRPr="00AD304B">
        <w:rPr>
          <w:rFonts w:eastAsia="Times New Roman"/>
          <w:bCs/>
          <w:sz w:val="24"/>
          <w:szCs w:val="24"/>
          <w:lang w:eastAsia="ru-RU"/>
        </w:rPr>
        <w:t>»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E4944">
        <w:rPr>
          <w:rFonts w:eastAsia="Times New Roman"/>
          <w:bCs/>
          <w:sz w:val="24"/>
          <w:szCs w:val="24"/>
          <w:lang w:eastAsia="ru-RU"/>
        </w:rPr>
        <w:t>базового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уровня для обучающихся 11 класс</w:t>
      </w:r>
      <w:r>
        <w:rPr>
          <w:rFonts w:eastAsia="Times New Roman"/>
          <w:bCs/>
          <w:sz w:val="24"/>
          <w:szCs w:val="24"/>
          <w:lang w:eastAsia="ru-RU"/>
        </w:rPr>
        <w:t>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разработана</w:t>
      </w:r>
      <w:r>
        <w:rPr>
          <w:rFonts w:eastAsia="Times New Roman"/>
          <w:bCs/>
          <w:sz w:val="24"/>
          <w:szCs w:val="24"/>
          <w:lang w:eastAsia="ru-RU"/>
        </w:rPr>
        <w:t xml:space="preserve"> на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основе Федерального государственного образовательного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стандарта среднего общего образования, с   учётом современных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мировых требований, предъявляемых к   математическому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образованию, и   традиций российского образования. Реализация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программы обеспечивает овладение ключевыми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компетенциями, составляющими основу для саморазвития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и   непрерывного образования, целостность общекультурного,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личностного и   познавательного развития личности обучающихся.</w:t>
      </w:r>
    </w:p>
    <w:p w:rsidR="00987361" w:rsidRPr="00AD304B" w:rsidRDefault="00987361" w:rsidP="00987361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В рабочей программе учтены идеи и положения «Концепции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развития математического образования в   Российской Федерации». Практическая полезность математики обусловлена тем, что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её предметом являются фундаментальные структуры нашего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мира: </w:t>
      </w:r>
      <w:r w:rsidRPr="00AD304B">
        <w:rPr>
          <w:rFonts w:eastAsia="Times New Roman"/>
          <w:bCs/>
          <w:sz w:val="24"/>
          <w:szCs w:val="24"/>
          <w:lang w:eastAsia="ru-RU"/>
        </w:rPr>
        <w:lastRenderedPageBreak/>
        <w:t>пространственные формы и   количественные отношения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затруднено понимание принципов устройства и использования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Каждому человеку в своей жизни приходится выполнять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достаточно сложные расчёты и составлять несложные алгоритмы, находить нужные формулы и применять их, владеть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практическими приёмами геометрических измерений и построений, читать информацию, представленную в вид</w:t>
      </w:r>
      <w:r>
        <w:rPr>
          <w:rFonts w:eastAsia="Times New Roman"/>
          <w:bCs/>
          <w:sz w:val="24"/>
          <w:szCs w:val="24"/>
          <w:lang w:eastAsia="ru-RU"/>
        </w:rPr>
        <w:t>е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таблиц,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диаграмм и графиков, жить в условиях неопределённости и понимать вероятностный характер случайных событий.</w:t>
      </w:r>
    </w:p>
    <w:p w:rsidR="00987361" w:rsidRPr="00AD304B" w:rsidRDefault="00987361" w:rsidP="00987361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Одновременно с расширением сфер применения математики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в современном обществе всё</w:t>
      </w:r>
      <w:r>
        <w:rPr>
          <w:rFonts w:eastAsia="Times New Roman"/>
          <w:bCs/>
          <w:sz w:val="24"/>
          <w:szCs w:val="24"/>
          <w:lang w:eastAsia="ru-RU"/>
        </w:rPr>
        <w:t xml:space="preserve"> более важным становится матема</w:t>
      </w:r>
      <w:r w:rsidRPr="00AD304B">
        <w:rPr>
          <w:rFonts w:eastAsia="Times New Roman"/>
          <w:bCs/>
          <w:sz w:val="24"/>
          <w:szCs w:val="24"/>
          <w:lang w:eastAsia="ru-RU"/>
        </w:rPr>
        <w:t>тический стиль мышления, проявляющийся в определённых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умственных навыках.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абстрагирование и аналогия.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Объекты математических умозаключений, правила их конструирования раскрывают механизм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логических построений, способствуют выработке умения формулировать, обосновывать и доказывать суждения, тем самым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развивают логическое мышление.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Ведущая роль принадлежит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математике в формировании алгоритмической компоненты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мышления и воспитании умений действовать по заданным алгоритмам, совершенствовать известные и конструировать новые.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В процессе решения задач — основной учебной деятельности на уроках математики — развиваются творческая и прикладная стороны мышления.</w:t>
      </w:r>
    </w:p>
    <w:p w:rsidR="00987361" w:rsidRPr="00AD304B" w:rsidRDefault="00987361" w:rsidP="00987361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Обучение математике даёт возможность развивать у учащихся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представления.</w:t>
      </w:r>
    </w:p>
    <w:p w:rsidR="00622223" w:rsidRDefault="00987361" w:rsidP="002E4944">
      <w:pPr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Необходимым компонентом общей культуры в современном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толковании является общее знакомство с методами познания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действительности, представление о </w:t>
      </w:r>
      <w:r>
        <w:rPr>
          <w:rFonts w:eastAsia="Times New Roman"/>
          <w:bCs/>
          <w:sz w:val="24"/>
          <w:szCs w:val="24"/>
          <w:lang w:eastAsia="ru-RU"/>
        </w:rPr>
        <w:t>предмете и методе матема</w:t>
      </w:r>
      <w:r w:rsidRPr="00AD304B">
        <w:rPr>
          <w:rFonts w:eastAsia="Times New Roman"/>
          <w:bCs/>
          <w:sz w:val="24"/>
          <w:szCs w:val="24"/>
          <w:lang w:eastAsia="ru-RU"/>
        </w:rPr>
        <w:t>тики, его отличия от методов естественных и гуманитарных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наук, об особенностях применения математики для решения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научных и прикладных задач.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Таким образом, математическое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AD304B">
        <w:rPr>
          <w:rFonts w:eastAsia="Times New Roman"/>
          <w:bCs/>
          <w:sz w:val="24"/>
          <w:szCs w:val="24"/>
          <w:lang w:eastAsia="ru-RU"/>
        </w:rPr>
        <w:t>образование вносит свой вклад в формирование общей культуры человека.</w:t>
      </w:r>
    </w:p>
    <w:p w:rsidR="002E4944" w:rsidRDefault="002E4944" w:rsidP="002E4944">
      <w:pPr>
        <w:spacing w:line="240" w:lineRule="auto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AF3F7F">
        <w:rPr>
          <w:rFonts w:eastAsia="Times New Roman"/>
          <w:b/>
          <w:bCs/>
          <w:sz w:val="24"/>
          <w:szCs w:val="24"/>
          <w:lang w:eastAsia="ru-RU"/>
        </w:rPr>
        <w:t>ЦЕЛИ ИЗУЧЕНИЯ УЧЕБНОГО ПРЕДМЕТА «</w:t>
      </w:r>
      <w:r>
        <w:rPr>
          <w:rFonts w:eastAsia="Times New Roman"/>
          <w:b/>
          <w:bCs/>
          <w:sz w:val="24"/>
          <w:szCs w:val="24"/>
          <w:lang w:eastAsia="ru-RU"/>
        </w:rPr>
        <w:t>Математика: Геометрия</w:t>
      </w:r>
      <w:r w:rsidRPr="00AF3F7F">
        <w:rPr>
          <w:rFonts w:eastAsia="Times New Roman"/>
          <w:b/>
          <w:bCs/>
          <w:sz w:val="24"/>
          <w:szCs w:val="24"/>
          <w:lang w:eastAsia="ru-RU"/>
        </w:rPr>
        <w:t>»</w:t>
      </w:r>
      <w:r>
        <w:rPr>
          <w:rFonts w:eastAsia="Times New Roman"/>
          <w:b/>
          <w:bCs/>
          <w:sz w:val="24"/>
          <w:szCs w:val="24"/>
          <w:lang w:eastAsia="ru-RU"/>
        </w:rPr>
        <w:t>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в направлении личностного развития обучающихся, формирования функциональной математической грамотности, изучения других учебных дисциплин.</w:t>
      </w:r>
      <w:r w:rsidR="0013078C">
        <w:rPr>
          <w:sz w:val="24"/>
          <w:szCs w:val="24"/>
        </w:rPr>
        <w:t xml:space="preserve"> </w:t>
      </w:r>
      <w:r w:rsidRPr="002E4944">
        <w:rPr>
          <w:sz w:val="24"/>
          <w:szCs w:val="24"/>
        </w:rPr>
        <w:t>Развитие у учащихся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мышления, необходимых для адапта</w:t>
      </w:r>
      <w:r w:rsidR="0013078C">
        <w:rPr>
          <w:sz w:val="24"/>
          <w:szCs w:val="24"/>
        </w:rPr>
        <w:t>ции в современном обществе</w:t>
      </w:r>
      <w:r w:rsidRPr="002E4944">
        <w:rPr>
          <w:sz w:val="24"/>
          <w:szCs w:val="24"/>
        </w:rPr>
        <w:t>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Геометрия является одним из базовых предметов на уровне среднего общего образован</w:t>
      </w:r>
      <w:r w:rsidR="0013078C">
        <w:rPr>
          <w:sz w:val="24"/>
          <w:szCs w:val="24"/>
        </w:rPr>
        <w:t>ия, так как обеспечивает возмож</w:t>
      </w:r>
      <w:r w:rsidRPr="002E4944">
        <w:rPr>
          <w:sz w:val="24"/>
          <w:szCs w:val="24"/>
        </w:rPr>
        <w:t>ность изучения как дисциплин естественно­научной направленности, так и гуманитарной.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Логич</w:t>
      </w:r>
      <w:r w:rsidR="0013078C">
        <w:rPr>
          <w:sz w:val="24"/>
          <w:szCs w:val="24"/>
        </w:rPr>
        <w:t xml:space="preserve">еское мышление, формируемое при </w:t>
      </w:r>
      <w:r w:rsidRPr="002E4944">
        <w:rPr>
          <w:sz w:val="24"/>
          <w:szCs w:val="24"/>
        </w:rPr>
        <w:t>изучении обучающимис</w:t>
      </w:r>
      <w:r w:rsidR="0013078C">
        <w:rPr>
          <w:sz w:val="24"/>
          <w:szCs w:val="24"/>
        </w:rPr>
        <w:t xml:space="preserve">я понятийных основ геометрии и </w:t>
      </w:r>
      <w:r w:rsidRPr="002E4944">
        <w:rPr>
          <w:sz w:val="24"/>
          <w:szCs w:val="24"/>
        </w:rPr>
        <w:t>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естественно­научного цикла, в частности из курса физики.</w:t>
      </w:r>
    </w:p>
    <w:p w:rsidR="002E4944" w:rsidRDefault="0013078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Умение ориентироваться в </w:t>
      </w:r>
      <w:r w:rsidR="002E4944" w:rsidRPr="002E4944">
        <w:rPr>
          <w:sz w:val="24"/>
          <w:szCs w:val="24"/>
        </w:rPr>
        <w:t>пространстве играет существенную роль во всех областях деятельности человека.</w:t>
      </w:r>
      <w:r>
        <w:rPr>
          <w:sz w:val="24"/>
          <w:szCs w:val="24"/>
        </w:rPr>
        <w:t xml:space="preserve"> </w:t>
      </w:r>
      <w:r w:rsidR="002E4944" w:rsidRPr="002E4944">
        <w:rPr>
          <w:sz w:val="24"/>
          <w:szCs w:val="24"/>
        </w:rPr>
        <w:t xml:space="preserve">Ориентация человека во времени и  пространстве  — необходимое </w:t>
      </w:r>
      <w:r w:rsidR="002E4944" w:rsidRPr="002E4944">
        <w:rPr>
          <w:sz w:val="24"/>
          <w:szCs w:val="24"/>
        </w:rPr>
        <w:lastRenderedPageBreak/>
        <w:t>условие его социального бытия, форма отражения окружающего мира, условие успешного познания и активного преобразования действительности .Оперирование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 обучающихся пространственного мышления как разновидности образного мышления — существенного компонента в подготовке к практической деятельности по многим направлениям.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Цель освоения программы учебного курса «Геометрия» на базовом уровне обучения —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Таким образом, обучающиес</w:t>
      </w:r>
      <w:r w:rsidR="00845ADC">
        <w:rPr>
          <w:sz w:val="24"/>
          <w:szCs w:val="24"/>
        </w:rPr>
        <w:t>я на базовом уровне должны осво</w:t>
      </w:r>
      <w:r w:rsidRPr="002E4944">
        <w:rPr>
          <w:sz w:val="24"/>
          <w:szCs w:val="24"/>
        </w:rPr>
        <w:t>ить общие математические умения, связанные со спецификой геометрии и необходимые для жизни в современном обществе.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>Достижение цели освоения программы обеспечивается решением соответствующих задач.</w:t>
      </w:r>
      <w:r w:rsidR="00845ADC">
        <w:rPr>
          <w:sz w:val="24"/>
          <w:szCs w:val="24"/>
        </w:rPr>
        <w:t xml:space="preserve"> </w:t>
      </w:r>
      <w:r w:rsidRPr="002E4944">
        <w:rPr>
          <w:sz w:val="24"/>
          <w:szCs w:val="24"/>
        </w:rPr>
        <w:t xml:space="preserve">Приоритетными задачами освоения курса «Геометрии» на базовом уровне в 10—11 классах 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 xml:space="preserve">являются: 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 xml:space="preserve">мира; 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 xml:space="preserve">овладение методами решения задач на построения на изображениях пространственных фигур; 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2E4944" w:rsidRPr="002E4944" w:rsidRDefault="00845ADC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>овладение алгоритмами решения основных типов задач; формирование умения проводить несл</w:t>
      </w:r>
      <w:r w:rsidR="00376675">
        <w:rPr>
          <w:sz w:val="24"/>
          <w:szCs w:val="24"/>
        </w:rPr>
        <w:t>ожные доказательные рас</w:t>
      </w:r>
      <w:r w:rsidR="002E4944" w:rsidRPr="002E4944">
        <w:rPr>
          <w:sz w:val="24"/>
          <w:szCs w:val="24"/>
        </w:rPr>
        <w:t>суждения в ходе решения стереометрических задач и задач</w:t>
      </w:r>
      <w:r w:rsidR="00376675">
        <w:rPr>
          <w:sz w:val="24"/>
          <w:szCs w:val="24"/>
        </w:rPr>
        <w:t xml:space="preserve"> </w:t>
      </w:r>
      <w:r w:rsidR="002E4944" w:rsidRPr="002E4944">
        <w:rPr>
          <w:sz w:val="24"/>
          <w:szCs w:val="24"/>
        </w:rPr>
        <w:t>с практическим содержанием;</w:t>
      </w:r>
    </w:p>
    <w:p w:rsidR="002E4944" w:rsidRDefault="00376675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2E4944" w:rsidRPr="002E4944" w:rsidRDefault="00376675" w:rsidP="002E494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4944" w:rsidRPr="002E4944">
        <w:rPr>
          <w:sz w:val="24"/>
          <w:szCs w:val="24"/>
        </w:rPr>
        <w:t xml:space="preserve"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</w:t>
      </w:r>
      <w:proofErr w:type="spellStart"/>
      <w:r w:rsidR="002E4944" w:rsidRPr="002E4944">
        <w:rPr>
          <w:sz w:val="24"/>
          <w:szCs w:val="24"/>
        </w:rPr>
        <w:t>практико­ориентированных</w:t>
      </w:r>
      <w:proofErr w:type="spellEnd"/>
      <w:r w:rsidR="002E4944" w:rsidRPr="002E4944">
        <w:rPr>
          <w:sz w:val="24"/>
          <w:szCs w:val="24"/>
        </w:rPr>
        <w:t xml:space="preserve"> задач, интерпретировать и оценивать полученные результаты.</w:t>
      </w:r>
    </w:p>
    <w:p w:rsidR="002E4944" w:rsidRP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 xml:space="preserve">Отличительной особенностью программы является включение в   курс стереометрии в   начале его изучения задач, решаемых на уровне интуитивного познания, и   определённым образом организованная работа над ними, что способствуют развитию логического и пространственного мышления, стимулирует </w:t>
      </w:r>
      <w:r w:rsidR="002E1073">
        <w:rPr>
          <w:sz w:val="24"/>
          <w:szCs w:val="24"/>
        </w:rPr>
        <w:t xml:space="preserve">протекание интуитивных </w:t>
      </w:r>
      <w:r w:rsidRPr="002E4944">
        <w:rPr>
          <w:sz w:val="24"/>
          <w:szCs w:val="24"/>
        </w:rPr>
        <w:t xml:space="preserve">процессов, мотивирует </w:t>
      </w:r>
      <w:r w:rsidR="002E1073" w:rsidRPr="002E4944">
        <w:rPr>
          <w:sz w:val="24"/>
          <w:szCs w:val="24"/>
        </w:rPr>
        <w:t>к дальнейшему</w:t>
      </w:r>
      <w:r w:rsidRPr="002E4944">
        <w:rPr>
          <w:sz w:val="24"/>
          <w:szCs w:val="24"/>
        </w:rPr>
        <w:t xml:space="preserve"> изучению предмета. </w:t>
      </w:r>
    </w:p>
    <w:p w:rsidR="002E4944" w:rsidRDefault="002E4944" w:rsidP="002E4944">
      <w:pPr>
        <w:spacing w:line="240" w:lineRule="auto"/>
        <w:ind w:firstLine="0"/>
        <w:rPr>
          <w:sz w:val="24"/>
          <w:szCs w:val="24"/>
        </w:rPr>
      </w:pPr>
      <w:r w:rsidRPr="002E4944">
        <w:rPr>
          <w:sz w:val="24"/>
          <w:szCs w:val="24"/>
        </w:rPr>
        <w:t xml:space="preserve">Предпочтение </w:t>
      </w:r>
      <w:r w:rsidR="002E1073" w:rsidRPr="002E4944">
        <w:rPr>
          <w:sz w:val="24"/>
          <w:szCs w:val="24"/>
        </w:rPr>
        <w:t>отдаётся наглядно</w:t>
      </w:r>
      <w:r w:rsidR="002E1073" w:rsidRPr="002E4944">
        <w:rPr>
          <w:sz w:val="24"/>
          <w:szCs w:val="24"/>
        </w:rPr>
        <w:softHyphen/>
      </w:r>
      <w:r w:rsidR="002E1073">
        <w:rPr>
          <w:sz w:val="24"/>
          <w:szCs w:val="24"/>
        </w:rPr>
        <w:t>-</w:t>
      </w:r>
      <w:r w:rsidR="002E1073" w:rsidRPr="002E4944">
        <w:rPr>
          <w:sz w:val="24"/>
          <w:szCs w:val="24"/>
        </w:rPr>
        <w:t>конструктивному</w:t>
      </w:r>
      <w:r w:rsidRPr="002E4944">
        <w:rPr>
          <w:sz w:val="24"/>
          <w:szCs w:val="24"/>
        </w:rPr>
        <w:t xml:space="preserve"> методу обучения, то есть теоретические знания имеют в   своей основе чувственность </w:t>
      </w:r>
      <w:proofErr w:type="spellStart"/>
      <w:r w:rsidRPr="002E4944">
        <w:rPr>
          <w:sz w:val="24"/>
          <w:szCs w:val="24"/>
        </w:rPr>
        <w:t>предметно­практической</w:t>
      </w:r>
      <w:proofErr w:type="spellEnd"/>
      <w:r w:rsidRPr="002E4944">
        <w:rPr>
          <w:sz w:val="24"/>
          <w:szCs w:val="24"/>
        </w:rPr>
        <w:t xml:space="preserve"> деятельности.</w:t>
      </w:r>
      <w:r w:rsidR="002E1073">
        <w:rPr>
          <w:sz w:val="24"/>
          <w:szCs w:val="24"/>
        </w:rPr>
        <w:t xml:space="preserve"> </w:t>
      </w:r>
      <w:r w:rsidR="002E1073" w:rsidRPr="002E4944">
        <w:rPr>
          <w:sz w:val="24"/>
          <w:szCs w:val="24"/>
        </w:rPr>
        <w:t>Развитие пространственных</w:t>
      </w:r>
      <w:r w:rsidRPr="002E4944">
        <w:rPr>
          <w:sz w:val="24"/>
          <w:szCs w:val="24"/>
        </w:rPr>
        <w:t xml:space="preserve"> представлений у   учащихся в   </w:t>
      </w:r>
      <w:r w:rsidR="002E1073" w:rsidRPr="002E4944">
        <w:rPr>
          <w:sz w:val="24"/>
          <w:szCs w:val="24"/>
        </w:rPr>
        <w:t>курсе стереометрии</w:t>
      </w:r>
      <w:r w:rsidRPr="002E4944">
        <w:rPr>
          <w:sz w:val="24"/>
          <w:szCs w:val="24"/>
        </w:rPr>
        <w:t xml:space="preserve"> проводится </w:t>
      </w:r>
      <w:r w:rsidRPr="002E4944">
        <w:rPr>
          <w:sz w:val="24"/>
          <w:szCs w:val="24"/>
        </w:rPr>
        <w:lastRenderedPageBreak/>
        <w:t>за счё</w:t>
      </w:r>
      <w:r w:rsidR="002E1073">
        <w:rPr>
          <w:sz w:val="24"/>
          <w:szCs w:val="24"/>
        </w:rPr>
        <w:t>т решения задач на создание про</w:t>
      </w:r>
      <w:r w:rsidRPr="002E4944">
        <w:rPr>
          <w:sz w:val="24"/>
          <w:szCs w:val="24"/>
        </w:rPr>
        <w:t xml:space="preserve">странственных образов и   задач на оперирование пространственными образами. Создание образа </w:t>
      </w:r>
      <w:r w:rsidR="002E1073" w:rsidRPr="002E4944">
        <w:rPr>
          <w:sz w:val="24"/>
          <w:szCs w:val="24"/>
        </w:rPr>
        <w:t>проводится с</w:t>
      </w:r>
      <w:r w:rsidRPr="002E4944">
        <w:rPr>
          <w:sz w:val="24"/>
          <w:szCs w:val="24"/>
        </w:rPr>
        <w:t xml:space="preserve">   опорой на наглядность, а оперирование образом — в условиях отвлечения от наглядности, мысленного изменения его исходного содержания.</w:t>
      </w:r>
    </w:p>
    <w:p w:rsidR="0013078C" w:rsidRDefault="0013078C" w:rsidP="00D82717">
      <w:pPr>
        <w:widowControl w:val="0"/>
        <w:suppressAutoHyphens w:val="0"/>
        <w:spacing w:line="240" w:lineRule="auto"/>
        <w:ind w:firstLine="5"/>
        <w:rPr>
          <w:rFonts w:eastAsia="Times New Roman"/>
          <w:b/>
          <w:sz w:val="24"/>
          <w:szCs w:val="24"/>
        </w:rPr>
      </w:pPr>
      <w:r w:rsidRPr="009C397C">
        <w:rPr>
          <w:rFonts w:eastAsia="Times New Roman"/>
          <w:b/>
          <w:sz w:val="24"/>
          <w:szCs w:val="24"/>
        </w:rPr>
        <w:t>ПЛАНИРУЕМЫЕ РЕЗУЛЬТАТЫ ОСВОЕН</w:t>
      </w:r>
      <w:r>
        <w:rPr>
          <w:rFonts w:eastAsia="Times New Roman"/>
          <w:b/>
          <w:sz w:val="24"/>
          <w:szCs w:val="24"/>
        </w:rPr>
        <w:t>ИЯ УЧЕБНОГО ПРЕДМЕТА «Математика: Геометрия</w:t>
      </w:r>
      <w:r w:rsidRPr="009C397C">
        <w:rPr>
          <w:rFonts w:eastAsia="Times New Roman"/>
          <w:b/>
          <w:sz w:val="24"/>
          <w:szCs w:val="24"/>
        </w:rPr>
        <w:t xml:space="preserve">» НА УРОВНЕ </w:t>
      </w:r>
      <w:r>
        <w:rPr>
          <w:rFonts w:eastAsia="Times New Roman"/>
          <w:b/>
          <w:sz w:val="24"/>
          <w:szCs w:val="24"/>
        </w:rPr>
        <w:t>СРЕДНЕГО</w:t>
      </w:r>
      <w:r w:rsidRPr="009C397C">
        <w:rPr>
          <w:rFonts w:eastAsia="Times New Roman"/>
          <w:b/>
          <w:sz w:val="24"/>
          <w:szCs w:val="24"/>
        </w:rPr>
        <w:t xml:space="preserve"> ОБЩЕГО ОБРАЗОВАНИЯ</w:t>
      </w:r>
    </w:p>
    <w:p w:rsidR="0013078C" w:rsidRPr="00462AE8" w:rsidRDefault="0013078C" w:rsidP="00D82717">
      <w:pPr>
        <w:pStyle w:val="Default"/>
        <w:spacing w:before="280" w:after="100"/>
        <w:jc w:val="both"/>
        <w:rPr>
          <w:rFonts w:ascii="Times New Roman" w:eastAsia="Times New Roman" w:hAnsi="Times New Roman" w:cs="Times New Roman"/>
        </w:rPr>
      </w:pPr>
      <w:r w:rsidRPr="00462AE8">
        <w:rPr>
          <w:rFonts w:ascii="Times New Roman" w:eastAsia="Times New Roman" w:hAnsi="Times New Roman" w:cs="Times New Roman"/>
        </w:rPr>
        <w:t>Освоение учебного предмета «Математика» должно обеспечивать достижение на уровне</w:t>
      </w:r>
      <w:r w:rsidR="00D82717">
        <w:rPr>
          <w:rFonts w:ascii="Times New Roman" w:eastAsia="Times New Roman" w:hAnsi="Times New Roman" w:cs="Times New Roman"/>
        </w:rPr>
        <w:t xml:space="preserve"> </w:t>
      </w:r>
      <w:r w:rsidRPr="00462AE8">
        <w:rPr>
          <w:rFonts w:ascii="Times New Roman" w:eastAsia="Times New Roman" w:hAnsi="Times New Roman" w:cs="Times New Roman"/>
        </w:rPr>
        <w:t xml:space="preserve">среднего общего образования следующих личностных, метапредметных и предметных </w:t>
      </w:r>
      <w:r w:rsidR="00D82717" w:rsidRPr="00462AE8">
        <w:rPr>
          <w:rFonts w:ascii="Times New Roman" w:eastAsia="Times New Roman" w:hAnsi="Times New Roman" w:cs="Times New Roman"/>
        </w:rPr>
        <w:t>образовательных</w:t>
      </w:r>
      <w:r w:rsidRPr="00462AE8">
        <w:rPr>
          <w:rFonts w:ascii="Times New Roman" w:eastAsia="Times New Roman" w:hAnsi="Times New Roman" w:cs="Times New Roman"/>
        </w:rPr>
        <w:t xml:space="preserve"> результатов: </w:t>
      </w:r>
    </w:p>
    <w:p w:rsidR="0013078C" w:rsidRPr="00462AE8" w:rsidRDefault="0013078C" w:rsidP="0013078C">
      <w:pPr>
        <w:pStyle w:val="Default"/>
        <w:spacing w:before="280" w:after="100" w:line="221" w:lineRule="atLeast"/>
        <w:rPr>
          <w:rFonts w:ascii="Times New Roman" w:hAnsi="Times New Roman" w:cs="Times New Roman"/>
          <w:b/>
          <w:sz w:val="22"/>
          <w:szCs w:val="22"/>
        </w:rPr>
      </w:pPr>
      <w:r w:rsidRPr="00462AE8">
        <w:rPr>
          <w:rFonts w:ascii="Times New Roman" w:hAnsi="Times New Roman" w:cs="Times New Roman"/>
          <w:b/>
          <w:sz w:val="22"/>
          <w:szCs w:val="22"/>
        </w:rPr>
        <w:t>ЛИЧНОСТНЫЕ РЕЗУЛЬТАТЫ</w:t>
      </w:r>
    </w:p>
    <w:p w:rsidR="0013078C" w:rsidRPr="00462AE8" w:rsidRDefault="0013078C" w:rsidP="0013078C">
      <w:pPr>
        <w:widowControl w:val="0"/>
        <w:suppressAutoHyphens w:val="0"/>
        <w:spacing w:line="240" w:lineRule="auto"/>
        <w:ind w:firstLine="5"/>
        <w:rPr>
          <w:rFonts w:eastAsia="Times New Roman"/>
          <w:sz w:val="24"/>
          <w:szCs w:val="24"/>
        </w:rPr>
      </w:pPr>
      <w:r w:rsidRPr="00462AE8">
        <w:rPr>
          <w:color w:val="000000"/>
          <w:sz w:val="24"/>
          <w:szCs w:val="24"/>
        </w:rPr>
        <w:t>Личностные результаты освоения программы учебного пред</w:t>
      </w:r>
      <w:r w:rsidRPr="00462AE8">
        <w:rPr>
          <w:color w:val="000000"/>
          <w:sz w:val="24"/>
          <w:szCs w:val="24"/>
        </w:rPr>
        <w:softHyphen/>
        <w:t>мета «Математика</w:t>
      </w:r>
      <w:r w:rsidR="00D82717">
        <w:rPr>
          <w:color w:val="000000"/>
          <w:sz w:val="24"/>
          <w:szCs w:val="24"/>
        </w:rPr>
        <w:t>: Геометрия</w:t>
      </w:r>
      <w:r w:rsidRPr="00462AE8">
        <w:rPr>
          <w:color w:val="000000"/>
          <w:sz w:val="24"/>
          <w:szCs w:val="24"/>
        </w:rPr>
        <w:t>» характеризуются: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Гражданское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гражданской позиции обучающегося как активного и ответственного члена российского общества, пред</w:t>
      </w:r>
      <w:r w:rsidRPr="00462AE8">
        <w:rPr>
          <w:rFonts w:ascii="Times New Roman" w:hAnsi="Times New Roman"/>
          <w:color w:val="000000"/>
        </w:rPr>
        <w:softHyphen/>
        <w:t>ставлением о математических основах функционирования раз</w:t>
      </w:r>
      <w:r w:rsidRPr="00462AE8">
        <w:rPr>
          <w:rFonts w:ascii="Times New Roman" w:hAnsi="Times New Roman"/>
          <w:color w:val="000000"/>
        </w:rPr>
        <w:softHyphen/>
        <w:t>личных структур, явлений, процедур гражданского общества (вы</w:t>
      </w:r>
      <w:r w:rsidRPr="00462AE8">
        <w:rPr>
          <w:rFonts w:ascii="Times New Roman" w:hAnsi="Times New Roman"/>
          <w:color w:val="000000"/>
        </w:rPr>
        <w:softHyphen/>
        <w:t>боры, опросы и пр.), умением взаимодействовать с социальными институтами в соответствии с их функциями и назначением.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Патриотическое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</w:t>
      </w:r>
      <w:r w:rsidRPr="00462AE8">
        <w:rPr>
          <w:rFonts w:ascii="Times New Roman" w:hAnsi="Times New Roman"/>
          <w:color w:val="000000"/>
        </w:rPr>
        <w:softHyphen/>
        <w:t>ков и российской математической школы, к использованию этих достижений в других науках, технологиях, сферах экономики.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Духовно-нравственное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 xml:space="preserve">осознанием духовных ценностей российского народа; </w:t>
      </w:r>
      <w:proofErr w:type="spellStart"/>
      <w:r w:rsidRPr="00462AE8">
        <w:rPr>
          <w:rFonts w:ascii="Times New Roman" w:hAnsi="Times New Roman"/>
          <w:color w:val="000000"/>
        </w:rPr>
        <w:t>сфор</w:t>
      </w:r>
      <w:r w:rsidRPr="00462AE8">
        <w:rPr>
          <w:rFonts w:ascii="Times New Roman" w:hAnsi="Times New Roman"/>
          <w:color w:val="000000"/>
        </w:rPr>
        <w:softHyphen/>
        <w:t>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</w:t>
      </w:r>
      <w:r w:rsidRPr="00462AE8">
        <w:rPr>
          <w:rFonts w:ascii="Times New Roman" w:hAnsi="Times New Roman"/>
          <w:color w:val="000000"/>
        </w:rPr>
        <w:softHyphen/>
        <w:t>ние устойчивого будущего.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Эстетическое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эстетическим отношением к миру, включая эстетику мате</w:t>
      </w:r>
      <w:r w:rsidRPr="00462AE8">
        <w:rPr>
          <w:rFonts w:ascii="Times New Roman" w:hAnsi="Times New Roman"/>
          <w:color w:val="000000"/>
        </w:rPr>
        <w:softHyphen/>
        <w:t>матических закономерностей, объектов, задач, решений, рас</w:t>
      </w:r>
      <w:r w:rsidRPr="00462AE8">
        <w:rPr>
          <w:rFonts w:ascii="Times New Roman" w:hAnsi="Times New Roman"/>
          <w:color w:val="000000"/>
        </w:rPr>
        <w:softHyphen/>
        <w:t>суждений; восприимчивостью к математическим аспектам раз</w:t>
      </w:r>
      <w:r w:rsidRPr="00462AE8">
        <w:rPr>
          <w:rFonts w:ascii="Times New Roman" w:hAnsi="Times New Roman"/>
          <w:color w:val="000000"/>
        </w:rPr>
        <w:softHyphen/>
        <w:t>личных видов искусства.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Физическое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умения применять математические зна</w:t>
      </w:r>
      <w:r w:rsidRPr="00462AE8">
        <w:rPr>
          <w:rFonts w:ascii="Times New Roman" w:hAnsi="Times New Roman"/>
          <w:color w:val="000000"/>
        </w:rPr>
        <w:softHyphen/>
        <w:t>ния в интересах здорового и безопасного образа жизни, ответ</w:t>
      </w:r>
      <w:r w:rsidRPr="00462AE8">
        <w:rPr>
          <w:rFonts w:ascii="Times New Roman" w:hAnsi="Times New Roman"/>
          <w:color w:val="000000"/>
        </w:rPr>
        <w:softHyphen/>
        <w:t>ственного отношения к своему здоровью (здоровое питание, сбалансированный режим занятий и отдыха, регулярная физи</w:t>
      </w:r>
      <w:r w:rsidRPr="00462AE8">
        <w:rPr>
          <w:rFonts w:ascii="Times New Roman" w:hAnsi="Times New Roman"/>
          <w:color w:val="000000"/>
        </w:rPr>
        <w:softHyphen/>
        <w:t>ческая активность); физического совершенствования при заня</w:t>
      </w:r>
      <w:r w:rsidRPr="00462AE8">
        <w:rPr>
          <w:rFonts w:ascii="Times New Roman" w:hAnsi="Times New Roman"/>
          <w:color w:val="000000"/>
        </w:rPr>
        <w:softHyphen/>
        <w:t>тиях спортивно-оздоровительной деятельностью.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Трудовое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готовностью к труду, осознанием ценности трудолюбия; ин</w:t>
      </w:r>
      <w:r w:rsidRPr="00462AE8">
        <w:rPr>
          <w:rFonts w:ascii="Times New Roman" w:hAnsi="Times New Roman"/>
          <w:color w:val="000000"/>
        </w:rPr>
        <w:softHyphen/>
        <w:t>тересом к различным сферам профессиональной деятельности, связанным с математикой и её приложениями, умением совер</w:t>
      </w:r>
      <w:r w:rsidRPr="00462AE8">
        <w:rPr>
          <w:rFonts w:ascii="Times New Roman" w:hAnsi="Times New Roman"/>
          <w:color w:val="000000"/>
        </w:rPr>
        <w:softHyphen/>
        <w:t>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</w:t>
      </w:r>
      <w:r w:rsidRPr="00462AE8">
        <w:rPr>
          <w:rFonts w:ascii="Times New Roman" w:hAnsi="Times New Roman"/>
          <w:color w:val="000000"/>
        </w:rPr>
        <w:softHyphen/>
        <w:t>нии всей жизни; готовностью к активному участию в решении практических задач математической направленности.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Экологическое воспитание: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</w:t>
      </w:r>
      <w:r w:rsidRPr="00462AE8">
        <w:rPr>
          <w:rFonts w:ascii="Times New Roman" w:hAnsi="Times New Roman"/>
          <w:color w:val="000000"/>
        </w:rPr>
        <w:softHyphen/>
        <w:t>тера экологических проблем; ориентацией на применение мате</w:t>
      </w:r>
      <w:r w:rsidRPr="00462AE8">
        <w:rPr>
          <w:rFonts w:ascii="Times New Roman" w:hAnsi="Times New Roman"/>
          <w:color w:val="000000"/>
        </w:rPr>
        <w:softHyphen/>
        <w:t xml:space="preserve">матических </w:t>
      </w:r>
      <w:r w:rsidRPr="00462AE8">
        <w:rPr>
          <w:rFonts w:ascii="Times New Roman" w:hAnsi="Times New Roman"/>
          <w:color w:val="000000"/>
        </w:rPr>
        <w:lastRenderedPageBreak/>
        <w:t>знаний для решения задач в области окружающей среды, планирования поступков и оценки их возможных по</w:t>
      </w:r>
      <w:r w:rsidRPr="00462AE8">
        <w:rPr>
          <w:rFonts w:ascii="Times New Roman" w:hAnsi="Times New Roman"/>
          <w:color w:val="000000"/>
        </w:rPr>
        <w:softHyphen/>
        <w:t>следствий для окружающей среды.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Ценности научного познания: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мировоззрения, соответствующего со</w:t>
      </w:r>
      <w:r w:rsidRPr="00462AE8">
        <w:rPr>
          <w:rFonts w:ascii="Times New Roman" w:hAnsi="Times New Roman"/>
          <w:color w:val="000000"/>
        </w:rPr>
        <w:softHyphen/>
        <w:t>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</w:t>
      </w:r>
      <w:r w:rsidRPr="00462AE8">
        <w:rPr>
          <w:rFonts w:ascii="Times New Roman" w:hAnsi="Times New Roman"/>
          <w:color w:val="000000"/>
        </w:rPr>
        <w:softHyphen/>
        <w:t>ской культурой как средством познания мира; готовностью осу</w:t>
      </w:r>
      <w:r w:rsidRPr="00462AE8">
        <w:rPr>
          <w:rFonts w:ascii="Times New Roman" w:hAnsi="Times New Roman"/>
          <w:color w:val="000000"/>
        </w:rPr>
        <w:softHyphen/>
        <w:t>ществлять проектную и исследовательскую деятельность инди</w:t>
      </w:r>
      <w:r w:rsidRPr="00462AE8">
        <w:rPr>
          <w:rFonts w:ascii="Times New Roman" w:hAnsi="Times New Roman"/>
          <w:color w:val="000000"/>
        </w:rPr>
        <w:softHyphen/>
        <w:t>видуально и в группе.</w:t>
      </w:r>
    </w:p>
    <w:p w:rsidR="0013078C" w:rsidRPr="00462AE8" w:rsidRDefault="0013078C" w:rsidP="0013078C">
      <w:pPr>
        <w:pStyle w:val="Default"/>
        <w:spacing w:before="280" w:after="80" w:line="221" w:lineRule="atLeast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  <w:b/>
          <w:bCs/>
        </w:rPr>
        <w:t>МЕТАПРЕДМЕТНЫЕ РЕЗУЛЬТАТЫ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 xml:space="preserve">Метапредметные результаты освоения программы учебного предмета «Математика» характеризуются овладением </w:t>
      </w:r>
      <w:r w:rsidRPr="00462AE8">
        <w:rPr>
          <w:rFonts w:ascii="Times New Roman" w:hAnsi="Times New Roman"/>
          <w:i/>
          <w:iCs/>
          <w:color w:val="000000"/>
        </w:rPr>
        <w:t>универ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познавательными </w:t>
      </w:r>
      <w:r w:rsidRPr="00462AE8">
        <w:rPr>
          <w:rFonts w:ascii="Times New Roman" w:hAnsi="Times New Roman"/>
          <w:i/>
          <w:iCs/>
          <w:color w:val="000000"/>
        </w:rPr>
        <w:t xml:space="preserve">действиями, универсальными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коммуникативными </w:t>
      </w:r>
      <w:r w:rsidRPr="00462AE8">
        <w:rPr>
          <w:rFonts w:ascii="Times New Roman" w:hAnsi="Times New Roman"/>
          <w:i/>
          <w:iCs/>
          <w:color w:val="000000"/>
        </w:rPr>
        <w:t xml:space="preserve">действиями, универсальными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>регу</w:t>
      </w:r>
      <w:r w:rsidRPr="00462AE8">
        <w:rPr>
          <w:rFonts w:ascii="Times New Roman" w:hAnsi="Times New Roman"/>
          <w:b/>
          <w:bCs/>
          <w:i/>
          <w:iCs/>
          <w:color w:val="000000"/>
        </w:rPr>
        <w:softHyphen/>
        <w:t xml:space="preserve">лятивными </w:t>
      </w:r>
      <w:r w:rsidRPr="00462AE8">
        <w:rPr>
          <w:rFonts w:ascii="Times New Roman" w:hAnsi="Times New Roman"/>
          <w:i/>
          <w:iCs/>
          <w:color w:val="000000"/>
        </w:rPr>
        <w:t>действиями.</w:t>
      </w:r>
    </w:p>
    <w:p w:rsidR="0013078C" w:rsidRPr="00462AE8" w:rsidRDefault="0013078C" w:rsidP="0013078C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1)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познавательные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обеспечива</w:t>
      </w:r>
      <w:r w:rsidRPr="00462AE8">
        <w:rPr>
          <w:rFonts w:ascii="Times New Roman" w:hAnsi="Times New Roman"/>
          <w:i/>
          <w:iCs/>
          <w:color w:val="000000"/>
        </w:rPr>
        <w:softHyphen/>
        <w:t>ют формирование базовых когнитивных процессов обучаю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щихся </w:t>
      </w:r>
      <w:r w:rsidRPr="00462AE8">
        <w:rPr>
          <w:rFonts w:ascii="Times New Roman" w:hAnsi="Times New Roman"/>
          <w:color w:val="000000"/>
        </w:rPr>
        <w:t>(</w:t>
      </w:r>
      <w:r w:rsidRPr="00462AE8">
        <w:rPr>
          <w:rFonts w:ascii="Times New Roman" w:hAnsi="Times New Roman"/>
          <w:i/>
          <w:iCs/>
          <w:color w:val="000000"/>
        </w:rPr>
        <w:t>освоение методов познания окружающего мира</w:t>
      </w:r>
      <w:r w:rsidRPr="00462AE8">
        <w:rPr>
          <w:rFonts w:ascii="Times New Roman" w:hAnsi="Times New Roman"/>
          <w:color w:val="000000"/>
        </w:rPr>
        <w:t xml:space="preserve">; </w:t>
      </w:r>
      <w:r w:rsidRPr="00462AE8">
        <w:rPr>
          <w:rFonts w:ascii="Times New Roman" w:hAnsi="Times New Roman"/>
          <w:i/>
          <w:iCs/>
          <w:color w:val="000000"/>
        </w:rPr>
        <w:t>применение логических, исследовательских операций, умений работать с информацией</w:t>
      </w:r>
      <w:r w:rsidRPr="00462AE8">
        <w:rPr>
          <w:rFonts w:ascii="Times New Roman" w:hAnsi="Times New Roman"/>
          <w:color w:val="000000"/>
        </w:rPr>
        <w:t>).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Базовые логические действия: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выявлять и характеризовать существенные признаки мате</w:t>
      </w:r>
      <w:r w:rsidRPr="00462AE8">
        <w:rPr>
          <w:rFonts w:ascii="Times New Roman" w:hAnsi="Times New Roman" w:cs="Times New Roman"/>
        </w:rPr>
        <w:softHyphen/>
        <w:t>матических объектов, понятий, отношений между понятия</w:t>
      </w:r>
      <w:r w:rsidRPr="00462AE8">
        <w:rPr>
          <w:rFonts w:ascii="Times New Roman" w:hAnsi="Times New Roman" w:cs="Times New Roman"/>
        </w:rPr>
        <w:softHyphen/>
        <w:t>ми; формулировать определения понятий; устанавливать существенный признак классификации, основания для обоб</w:t>
      </w:r>
      <w:r w:rsidRPr="00462AE8">
        <w:rPr>
          <w:rFonts w:ascii="Times New Roman" w:hAnsi="Times New Roman" w:cs="Times New Roman"/>
        </w:rPr>
        <w:softHyphen/>
        <w:t>щения и сравнения, критерии проводимого анализа;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воспринимать, формулировать и преобразовывать суждения: утвердительные и отрицательные, единичные, частные и об</w:t>
      </w:r>
      <w:r w:rsidRPr="00462AE8">
        <w:rPr>
          <w:rFonts w:ascii="Times New Roman" w:hAnsi="Times New Roman" w:cs="Times New Roman"/>
        </w:rPr>
        <w:softHyphen/>
        <w:t>щие; условные;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выявлять математические закономерности, взаимосвязи и противоречия в фактах, данных, наблюдениях и утвержде</w:t>
      </w:r>
      <w:r w:rsidRPr="00462AE8">
        <w:rPr>
          <w:rFonts w:ascii="Times New Roman" w:hAnsi="Times New Roman" w:cs="Times New Roman"/>
        </w:rPr>
        <w:softHyphen/>
        <w:t>ниях; предлагать критерии для выявления закономерностей и противоречий;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делать выводы с использованием законов логики, дедуктив</w:t>
      </w:r>
      <w:r w:rsidRPr="00462AE8">
        <w:rPr>
          <w:rFonts w:ascii="Times New Roman" w:hAnsi="Times New Roman" w:cs="Times New Roman"/>
        </w:rPr>
        <w:softHyphen/>
        <w:t>ных и индуктивных умозаключений, умозаключений по ана</w:t>
      </w:r>
      <w:r w:rsidRPr="00462AE8">
        <w:rPr>
          <w:rFonts w:ascii="Times New Roman" w:hAnsi="Times New Roman" w:cs="Times New Roman"/>
        </w:rPr>
        <w:softHyphen/>
        <w:t>логии;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проводить самостоятельно доказательства математических утверждений (прямые и от противного), выстраивать аргу</w:t>
      </w:r>
      <w:r w:rsidRPr="00462AE8">
        <w:rPr>
          <w:rFonts w:ascii="Times New Roman" w:hAnsi="Times New Roman" w:cs="Times New Roman"/>
        </w:rPr>
        <w:softHyphen/>
        <w:t xml:space="preserve">ментацию, приводить примеры и </w:t>
      </w:r>
      <w:proofErr w:type="spellStart"/>
      <w:r w:rsidRPr="00462AE8">
        <w:rPr>
          <w:rFonts w:ascii="Times New Roman" w:hAnsi="Times New Roman" w:cs="Times New Roman"/>
        </w:rPr>
        <w:t>контрпримеры</w:t>
      </w:r>
      <w:proofErr w:type="spellEnd"/>
      <w:r w:rsidRPr="00462AE8">
        <w:rPr>
          <w:rFonts w:ascii="Times New Roman" w:hAnsi="Times New Roman" w:cs="Times New Roman"/>
        </w:rPr>
        <w:t>; обосновы</w:t>
      </w:r>
      <w:r w:rsidRPr="00462AE8">
        <w:rPr>
          <w:rFonts w:ascii="Times New Roman" w:hAnsi="Times New Roman" w:cs="Times New Roman"/>
        </w:rPr>
        <w:softHyphen/>
        <w:t>вать собственные суждения и выводы;</w:t>
      </w:r>
    </w:p>
    <w:p w:rsidR="0013078C" w:rsidRPr="00462AE8" w:rsidRDefault="0013078C" w:rsidP="0013078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выбирать способ решения учебной задачи (сравнивать не</w:t>
      </w:r>
      <w:r w:rsidRPr="00462AE8">
        <w:rPr>
          <w:rFonts w:ascii="Times New Roman" w:hAnsi="Times New Roman" w:cs="Times New Roman"/>
        </w:rPr>
        <w:softHyphen/>
        <w:t>сколько вариантов решения, выбирать наиболее подходящий с учётом самостоятельно выделенных критериев).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Базовые исследовательские действия:</w:t>
      </w:r>
    </w:p>
    <w:p w:rsidR="0013078C" w:rsidRPr="00462AE8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использовать вопросы как исследовательский инструмент познания; формулировать вопросы, фиксирующие противо</w:t>
      </w:r>
      <w:r w:rsidRPr="00462AE8">
        <w:rPr>
          <w:rFonts w:ascii="Times New Roman" w:hAnsi="Times New Roman" w:cs="Times New Roman"/>
        </w:rPr>
        <w:softHyphen/>
        <w:t>речие, проблему, устанавливать искомое и данное, формиро</w:t>
      </w:r>
      <w:r w:rsidRPr="00462AE8">
        <w:rPr>
          <w:rFonts w:ascii="Times New Roman" w:hAnsi="Times New Roman" w:cs="Times New Roman"/>
        </w:rPr>
        <w:softHyphen/>
        <w:t>вать гипотезу, аргументировать свою позицию, мнение;</w:t>
      </w:r>
    </w:p>
    <w:p w:rsidR="0013078C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проводить самостоятельно спланированный эксперимент, ис</w:t>
      </w:r>
      <w:r w:rsidRPr="00462AE8">
        <w:rPr>
          <w:rFonts w:ascii="Times New Roman" w:hAnsi="Times New Roman" w:cs="Times New Roman"/>
        </w:rPr>
        <w:softHyphen/>
        <w:t>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3078C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2511">
        <w:rPr>
          <w:rFonts w:ascii="Times New Roman" w:hAnsi="Times New Roman" w:cs="Times New Roman"/>
        </w:rPr>
        <w:t>- самостоятельно формулировать обобщения и выводы по ре</w:t>
      </w:r>
      <w:r w:rsidRPr="00052511">
        <w:rPr>
          <w:rFonts w:ascii="Times New Roman" w:hAnsi="Times New Roman" w:cs="Times New Roman"/>
        </w:rPr>
        <w:softHyphen/>
        <w:t>зультатам проведённого наблюдения, исследования, оцени</w:t>
      </w:r>
      <w:r w:rsidRPr="00052511">
        <w:rPr>
          <w:rFonts w:ascii="Times New Roman" w:hAnsi="Times New Roman" w:cs="Times New Roman"/>
        </w:rPr>
        <w:softHyphen/>
        <w:t>вать достоверность полученных результатов, выводов и обоб</w:t>
      </w:r>
      <w:r w:rsidRPr="00052511">
        <w:rPr>
          <w:rFonts w:ascii="Times New Roman" w:hAnsi="Times New Roman" w:cs="Times New Roman"/>
        </w:rPr>
        <w:softHyphen/>
        <w:t>щений;</w:t>
      </w:r>
    </w:p>
    <w:p w:rsidR="0013078C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2511">
        <w:rPr>
          <w:rFonts w:ascii="Times New Roman" w:hAnsi="Times New Roman" w:cs="Times New Roman"/>
        </w:rPr>
        <w:t>- прогнозировать возможное развитие процесса, а также вы</w:t>
      </w:r>
      <w:r w:rsidRPr="00052511">
        <w:rPr>
          <w:rFonts w:ascii="Times New Roman" w:hAnsi="Times New Roman" w:cs="Times New Roman"/>
        </w:rPr>
        <w:softHyphen/>
        <w:t>двигать предположения о его развитии в новых условиях.</w:t>
      </w:r>
    </w:p>
    <w:p w:rsidR="0013078C" w:rsidRPr="00321480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Работа с информацией:</w:t>
      </w:r>
    </w:p>
    <w:p w:rsidR="0013078C" w:rsidRPr="00462AE8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выявлять дефициты информации, данных, необходимых для ответа на вопрос и для решения задачи;</w:t>
      </w:r>
    </w:p>
    <w:p w:rsidR="0013078C" w:rsidRPr="00462AE8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462AE8">
        <w:rPr>
          <w:rFonts w:ascii="Times New Roman" w:hAnsi="Times New Roman" w:cs="Times New Roman"/>
        </w:rPr>
        <w:t>выбирать информацию из источников различных типов, ана</w:t>
      </w:r>
      <w:r w:rsidRPr="00462AE8">
        <w:rPr>
          <w:rFonts w:ascii="Times New Roman" w:hAnsi="Times New Roman" w:cs="Times New Roman"/>
        </w:rPr>
        <w:softHyphen/>
        <w:t>лизировать, систематизировать и интерпретировать инфор</w:t>
      </w:r>
      <w:r w:rsidRPr="00462AE8">
        <w:rPr>
          <w:rFonts w:ascii="Times New Roman" w:hAnsi="Times New Roman" w:cs="Times New Roman"/>
        </w:rPr>
        <w:softHyphen/>
        <w:t>мацию различных видов и форм представления;</w:t>
      </w:r>
    </w:p>
    <w:p w:rsidR="0013078C" w:rsidRPr="00462AE8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структурировать информацию, представлять её в различных формах, иллюстрировать графически;</w:t>
      </w:r>
    </w:p>
    <w:p w:rsidR="0013078C" w:rsidRPr="00462AE8" w:rsidRDefault="0013078C" w:rsidP="0013078C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оценивать надёжность информации по самостоятельно сфор</w:t>
      </w:r>
      <w:r w:rsidRPr="00462AE8">
        <w:rPr>
          <w:rFonts w:ascii="Times New Roman" w:hAnsi="Times New Roman" w:cs="Times New Roman"/>
        </w:rPr>
        <w:softHyphen/>
        <w:t>мулированным критериям.</w:t>
      </w:r>
    </w:p>
    <w:p w:rsidR="0013078C" w:rsidRPr="00462AE8" w:rsidRDefault="0013078C" w:rsidP="0013078C">
      <w:pPr>
        <w:pStyle w:val="Pa16"/>
        <w:spacing w:before="16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2)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коммуникативные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вают </w:t>
      </w:r>
      <w:proofErr w:type="spellStart"/>
      <w:r w:rsidRPr="00462AE8">
        <w:rPr>
          <w:rFonts w:ascii="Times New Roman" w:hAnsi="Times New Roman"/>
          <w:i/>
          <w:iCs/>
          <w:color w:val="000000"/>
        </w:rPr>
        <w:t>сформированность</w:t>
      </w:r>
      <w:proofErr w:type="spellEnd"/>
      <w:r w:rsidRPr="00462AE8">
        <w:rPr>
          <w:rFonts w:ascii="Times New Roman" w:hAnsi="Times New Roman"/>
          <w:i/>
          <w:iCs/>
          <w:color w:val="000000"/>
        </w:rPr>
        <w:t xml:space="preserve"> социальных навыков обучающихся</w:t>
      </w:r>
      <w:r w:rsidRPr="00462AE8">
        <w:rPr>
          <w:rFonts w:ascii="Times New Roman" w:hAnsi="Times New Roman"/>
          <w:color w:val="000000"/>
        </w:rPr>
        <w:t>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Общение:</w:t>
      </w:r>
    </w:p>
    <w:p w:rsidR="0013078C" w:rsidRPr="00462AE8" w:rsidRDefault="0013078C" w:rsidP="0013078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воспринимать и формулировать суждения в соответствии с условиями и целями общения; ясно, точно, грамотно выра</w:t>
      </w:r>
      <w:r w:rsidRPr="00462AE8">
        <w:rPr>
          <w:rFonts w:ascii="Times New Roman" w:hAnsi="Times New Roman" w:cs="Times New Roman"/>
        </w:rPr>
        <w:softHyphen/>
        <w:t>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3078C" w:rsidRPr="00462AE8" w:rsidRDefault="0013078C" w:rsidP="0013078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 ходе обсуждения задавать вопросы по существу обсуждае</w:t>
      </w:r>
      <w:r w:rsidRPr="00462AE8">
        <w:rPr>
          <w:rFonts w:ascii="Times New Roman" w:hAnsi="Times New Roman" w:cs="Times New Roman"/>
        </w:rPr>
        <w:softHyphen/>
        <w:t>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</w:t>
      </w:r>
      <w:r w:rsidRPr="00462AE8">
        <w:rPr>
          <w:rFonts w:ascii="Times New Roman" w:hAnsi="Times New Roman" w:cs="Times New Roman"/>
        </w:rPr>
        <w:softHyphen/>
        <w:t>ровать разногласия, свои возражения;</w:t>
      </w:r>
    </w:p>
    <w:p w:rsidR="0013078C" w:rsidRPr="00462AE8" w:rsidRDefault="0013078C" w:rsidP="0013078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представлять результаты решения задачи, эксперимента, ис</w:t>
      </w:r>
      <w:r w:rsidRPr="00462AE8">
        <w:rPr>
          <w:rFonts w:ascii="Times New Roman" w:hAnsi="Times New Roman" w:cs="Times New Roman"/>
        </w:rPr>
        <w:softHyphen/>
        <w:t>следования, проекта; самостоятельно выбирать формат вы</w:t>
      </w:r>
      <w:r w:rsidRPr="00462AE8">
        <w:rPr>
          <w:rFonts w:ascii="Times New Roman" w:hAnsi="Times New Roman" w:cs="Times New Roman"/>
        </w:rPr>
        <w:softHyphen/>
        <w:t>ступления с учётом задач презентации и особенностей ауди</w:t>
      </w:r>
      <w:r w:rsidRPr="00462AE8">
        <w:rPr>
          <w:rFonts w:ascii="Times New Roman" w:hAnsi="Times New Roman" w:cs="Times New Roman"/>
        </w:rPr>
        <w:softHyphen/>
        <w:t>тории.</w:t>
      </w:r>
    </w:p>
    <w:p w:rsidR="0013078C" w:rsidRPr="00462AE8" w:rsidRDefault="0013078C" w:rsidP="0013078C">
      <w:pPr>
        <w:pStyle w:val="Pa16"/>
        <w:spacing w:before="16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Сотрудничество:</w:t>
      </w:r>
    </w:p>
    <w:p w:rsidR="0013078C" w:rsidRPr="00462AE8" w:rsidRDefault="0013078C" w:rsidP="00D82717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понимать и использовать преимущества командной и инди</w:t>
      </w:r>
      <w:r w:rsidRPr="00462AE8">
        <w:rPr>
          <w:rFonts w:ascii="Times New Roman" w:hAnsi="Times New Roman" w:cs="Times New Roman"/>
        </w:rPr>
        <w:softHyphen/>
        <w:t>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</w:t>
      </w:r>
      <w:r w:rsidRPr="00462AE8">
        <w:rPr>
          <w:rFonts w:ascii="Times New Roman" w:hAnsi="Times New Roman" w:cs="Times New Roman"/>
        </w:rPr>
        <w:softHyphen/>
        <w:t>скольких людей;</w:t>
      </w:r>
    </w:p>
    <w:p w:rsidR="0013078C" w:rsidRPr="00C92470" w:rsidRDefault="0013078C" w:rsidP="00D82717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участвовать в групповых формах работы (обсуждения, обмен мнениями, «мозговые штурмы» и т.п.); выполнять свою часть работы и координировать свои действия с другими чле</w:t>
      </w:r>
      <w:r w:rsidRPr="00C92470">
        <w:rPr>
          <w:rFonts w:ascii="Times New Roman" w:hAnsi="Times New Roman" w:cs="Times New Roman"/>
        </w:rPr>
        <w:softHyphen/>
        <w:t>нами команды; оценивать качество своего вклада в общий продукт по критериям, сформулированным участниками взаимодействия.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3)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регулятивные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обеспечивают</w:t>
      </w:r>
      <w:r>
        <w:rPr>
          <w:rFonts w:ascii="Times New Roman" w:hAnsi="Times New Roman"/>
          <w:i/>
          <w:iCs/>
          <w:color w:val="000000"/>
        </w:rPr>
        <w:t xml:space="preserve"> </w:t>
      </w:r>
      <w:r w:rsidRPr="00462AE8">
        <w:rPr>
          <w:rFonts w:ascii="Times New Roman" w:hAnsi="Times New Roman"/>
          <w:i/>
          <w:iCs/>
          <w:color w:val="000000"/>
        </w:rPr>
        <w:t>формирование смысловых установок и жизненных навыков личности.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Самоорганизация:</w:t>
      </w:r>
    </w:p>
    <w:p w:rsidR="0013078C" w:rsidRPr="00462AE8" w:rsidRDefault="0013078C" w:rsidP="0013078C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составлять план, алгоритм решения задачи, выбирать способ решения с учётом имеющихся ресурсов и собственных воз</w:t>
      </w:r>
      <w:r w:rsidRPr="00462AE8">
        <w:rPr>
          <w:rFonts w:ascii="Times New Roman" w:hAnsi="Times New Roman" w:cs="Times New Roman"/>
        </w:rPr>
        <w:softHyphen/>
        <w:t>можностей, аргументировать и корректировать варианты решений с учётом новой информации.</w:t>
      </w:r>
    </w:p>
    <w:p w:rsidR="0013078C" w:rsidRPr="00462AE8" w:rsidRDefault="0013078C" w:rsidP="0013078C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Самоконтроль:</w:t>
      </w:r>
    </w:p>
    <w:p w:rsidR="0013078C" w:rsidRPr="00462AE8" w:rsidRDefault="0013078C" w:rsidP="0013078C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 мыслительных процессов, их ре</w:t>
      </w:r>
      <w:r w:rsidRPr="00462AE8">
        <w:rPr>
          <w:rFonts w:ascii="Times New Roman" w:hAnsi="Times New Roman" w:cs="Times New Roman"/>
        </w:rPr>
        <w:softHyphen/>
        <w:t>зультатов; владеть способами самопроверки, самоконтроля процесса и результата решения математической задачи;</w:t>
      </w:r>
    </w:p>
    <w:p w:rsidR="0013078C" w:rsidRPr="00462AE8" w:rsidRDefault="0013078C" w:rsidP="0013078C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предвидеть трудности, которые могут возникнуть при реше</w:t>
      </w:r>
      <w:r w:rsidRPr="00462AE8">
        <w:rPr>
          <w:rFonts w:ascii="Times New Roman" w:hAnsi="Times New Roman" w:cs="Times New Roman"/>
        </w:rPr>
        <w:softHyphen/>
        <w:t>нии задачи, вносить коррективы в деятельность на основе новых обстоятельств, данных, найденных ошибок, выявлен</w:t>
      </w:r>
      <w:r w:rsidRPr="00462AE8">
        <w:rPr>
          <w:rFonts w:ascii="Times New Roman" w:hAnsi="Times New Roman" w:cs="Times New Roman"/>
        </w:rPr>
        <w:softHyphen/>
        <w:t>ных трудностей;</w:t>
      </w:r>
    </w:p>
    <w:p w:rsidR="0013078C" w:rsidRPr="00462AE8" w:rsidRDefault="0013078C" w:rsidP="0013078C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оценивать соответствие результата цели и условиям, объяс</w:t>
      </w:r>
      <w:r w:rsidRPr="00462AE8">
        <w:rPr>
          <w:rFonts w:ascii="Times New Roman" w:hAnsi="Times New Roman" w:cs="Times New Roman"/>
        </w:rPr>
        <w:softHyphen/>
        <w:t>нять причины достижения или не</w:t>
      </w:r>
      <w:r>
        <w:rPr>
          <w:rFonts w:ascii="Times New Roman" w:hAnsi="Times New Roman" w:cs="Times New Roman"/>
        </w:rPr>
        <w:t xml:space="preserve"> </w:t>
      </w:r>
      <w:r w:rsidRPr="00462AE8">
        <w:rPr>
          <w:rFonts w:ascii="Times New Roman" w:hAnsi="Times New Roman" w:cs="Times New Roman"/>
        </w:rPr>
        <w:t>достижения результатов деятельности, находить ошибку, давать оценку приобретён</w:t>
      </w:r>
      <w:r w:rsidRPr="00462AE8">
        <w:rPr>
          <w:rFonts w:ascii="Times New Roman" w:hAnsi="Times New Roman" w:cs="Times New Roman"/>
        </w:rPr>
        <w:softHyphen/>
        <w:t>ному опыту.</w:t>
      </w:r>
    </w:p>
    <w:p w:rsidR="0013078C" w:rsidRPr="00C92470" w:rsidRDefault="0013078C" w:rsidP="0013078C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sz w:val="24"/>
          <w:szCs w:val="24"/>
          <w:lang w:eastAsia="ru-RU"/>
        </w:rPr>
      </w:pPr>
      <w:r w:rsidRPr="00C92470">
        <w:rPr>
          <w:rFonts w:eastAsia="Times New Roman"/>
          <w:b/>
          <w:bCs/>
          <w:sz w:val="24"/>
          <w:szCs w:val="24"/>
          <w:lang w:eastAsia="ru-RU"/>
        </w:rPr>
        <w:t>ПРЕДМЕТНЫЕ РЕЗУЛЬТАТЫ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Предметные результаты изучения геометрии на базовом уровне ориентированы на достижение уровня математической грамотности, необходимого для успешного решения задач в реальной жизни и создание усл</w:t>
      </w:r>
      <w:r w:rsidR="00D82717">
        <w:rPr>
          <w:sz w:val="24"/>
          <w:szCs w:val="24"/>
        </w:rPr>
        <w:t>овий для их общекультурного раз</w:t>
      </w:r>
      <w:r w:rsidRPr="0013078C">
        <w:rPr>
          <w:sz w:val="24"/>
          <w:szCs w:val="24"/>
        </w:rPr>
        <w:t>вития.</w:t>
      </w:r>
    </w:p>
    <w:p w:rsid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Освоение учебного курса «Геометрия» на базовом уровне среднего общего образования должно обеспечивать достижение следующих предметных образовательных результатов: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3078C" w:rsidRPr="0013078C">
        <w:rPr>
          <w:sz w:val="24"/>
          <w:szCs w:val="24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Распознавать тела вращения (цилиндр, конус, сфера и шар).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Объяснять способы получения тел вращения.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Классифицировать взаимное расположение сферы и плоско</w:t>
      </w:r>
      <w:r>
        <w:rPr>
          <w:sz w:val="24"/>
          <w:szCs w:val="24"/>
        </w:rPr>
        <w:t>сти</w:t>
      </w:r>
      <w:r w:rsidR="0013078C" w:rsidRPr="0013078C">
        <w:rPr>
          <w:sz w:val="24"/>
          <w:szCs w:val="24"/>
        </w:rPr>
        <w:t>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Оперировать понятиями: шаровой сегмент, основание сегмента, высота сегмента; шаровой слой, основание шарового</w:t>
      </w:r>
      <w:r>
        <w:rPr>
          <w:sz w:val="24"/>
          <w:szCs w:val="24"/>
        </w:rPr>
        <w:t xml:space="preserve"> </w:t>
      </w:r>
      <w:r w:rsidR="0013078C" w:rsidRPr="0013078C">
        <w:rPr>
          <w:sz w:val="24"/>
          <w:szCs w:val="24"/>
        </w:rPr>
        <w:t>слоя, высота шарового слоя; шаровой сектор</w:t>
      </w:r>
      <w:r>
        <w:rPr>
          <w:sz w:val="24"/>
          <w:szCs w:val="24"/>
        </w:rPr>
        <w:t>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Вычислять объёмы и площади поверхностей тел вращения, геометрических тел с применением формул.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 xml:space="preserve">Оперировать понятиями: многогранник, вписанный в сферу и описанный около сферы; сфера, вписанная в многогранник </w:t>
      </w:r>
      <w:r>
        <w:rPr>
          <w:sz w:val="24"/>
          <w:szCs w:val="24"/>
        </w:rPr>
        <w:t>или тело вращения</w:t>
      </w:r>
      <w:r w:rsidR="0013078C" w:rsidRPr="0013078C">
        <w:rPr>
          <w:sz w:val="24"/>
          <w:szCs w:val="24"/>
        </w:rPr>
        <w:t>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 xml:space="preserve">Вычислять соотношения между площадями поверхностей </w:t>
      </w:r>
      <w:r>
        <w:rPr>
          <w:sz w:val="24"/>
          <w:szCs w:val="24"/>
        </w:rPr>
        <w:t xml:space="preserve">и </w:t>
      </w:r>
      <w:r w:rsidR="0013078C" w:rsidRPr="0013078C">
        <w:rPr>
          <w:sz w:val="24"/>
          <w:szCs w:val="24"/>
        </w:rPr>
        <w:t>объёмами подобных тел.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Изобра</w:t>
      </w:r>
      <w:r>
        <w:rPr>
          <w:sz w:val="24"/>
          <w:szCs w:val="24"/>
        </w:rPr>
        <w:t>жать изучаемые фигуры от руки и</w:t>
      </w:r>
      <w:r w:rsidR="0013078C" w:rsidRPr="0013078C">
        <w:rPr>
          <w:sz w:val="24"/>
          <w:szCs w:val="24"/>
        </w:rPr>
        <w:t xml:space="preserve"> с применением простых чертёжных инструментов.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Извлекать, интерпретировать и</w:t>
      </w:r>
      <w:r w:rsidR="0013078C" w:rsidRPr="0013078C">
        <w:rPr>
          <w:sz w:val="24"/>
          <w:szCs w:val="24"/>
        </w:rPr>
        <w:t xml:space="preserve"> преобразовывать информацию о пространственных геометрических фигурах, представленную на чертежах и рисунках.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Оперировать понятием вектор в</w:t>
      </w:r>
      <w:r w:rsidR="0013078C" w:rsidRPr="0013078C">
        <w:rPr>
          <w:sz w:val="24"/>
          <w:szCs w:val="24"/>
        </w:rPr>
        <w:t xml:space="preserve"> пространстве.</w:t>
      </w:r>
    </w:p>
    <w:p w:rsidR="0013078C" w:rsidRPr="0013078C" w:rsidRDefault="00D82717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Выполнять действия сложения векторов, вычитания векторов и умножения вектора н</w:t>
      </w:r>
      <w:r w:rsidR="00153283">
        <w:rPr>
          <w:sz w:val="24"/>
          <w:szCs w:val="24"/>
        </w:rPr>
        <w:t>а число, объяснять, какими свой</w:t>
      </w:r>
      <w:r w:rsidR="0013078C" w:rsidRPr="0013078C">
        <w:rPr>
          <w:sz w:val="24"/>
          <w:szCs w:val="24"/>
        </w:rPr>
        <w:t>ствами они обладают.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Применять правило параллелепипеда.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Задавать плоскость уравнением в декартовой системе координат.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 xml:space="preserve">Решать простейшие геометрические задачи на применение </w:t>
      </w:r>
      <w:proofErr w:type="spellStart"/>
      <w:r w:rsidR="0013078C" w:rsidRPr="0013078C">
        <w:rPr>
          <w:sz w:val="24"/>
          <w:szCs w:val="24"/>
        </w:rPr>
        <w:t>векторно­координатного</w:t>
      </w:r>
      <w:proofErr w:type="spellEnd"/>
      <w:r w:rsidR="0013078C" w:rsidRPr="0013078C">
        <w:rPr>
          <w:sz w:val="24"/>
          <w:szCs w:val="24"/>
        </w:rPr>
        <w:t xml:space="preserve"> метода.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Решать задачи на доказательство математических отношений и нахождение геометрических величин по образцам или</w:t>
      </w:r>
      <w:r>
        <w:rPr>
          <w:sz w:val="24"/>
          <w:szCs w:val="24"/>
        </w:rPr>
        <w:t xml:space="preserve"> </w:t>
      </w:r>
      <w:r w:rsidR="0013078C" w:rsidRPr="0013078C">
        <w:rPr>
          <w:sz w:val="24"/>
          <w:szCs w:val="24"/>
        </w:rPr>
        <w:t>алгоритмам, применяя известные методы при решении стандартных математических задач.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 xml:space="preserve">Применять простейшие программные средства </w:t>
      </w:r>
      <w:proofErr w:type="gramStart"/>
      <w:r w:rsidR="0013078C" w:rsidRPr="0013078C">
        <w:rPr>
          <w:sz w:val="24"/>
          <w:szCs w:val="24"/>
        </w:rPr>
        <w:t xml:space="preserve">и  </w:t>
      </w:r>
      <w:proofErr w:type="spellStart"/>
      <w:r w:rsidR="0013078C" w:rsidRPr="0013078C">
        <w:rPr>
          <w:sz w:val="24"/>
          <w:szCs w:val="24"/>
        </w:rPr>
        <w:t>электронно­коммуникационные</w:t>
      </w:r>
      <w:proofErr w:type="spellEnd"/>
      <w:proofErr w:type="gramEnd"/>
      <w:r w:rsidR="0013078C" w:rsidRPr="0013078C">
        <w:rPr>
          <w:sz w:val="24"/>
          <w:szCs w:val="24"/>
        </w:rPr>
        <w:t xml:space="preserve"> системы при решении стереометрических задач.</w:t>
      </w:r>
    </w:p>
    <w:p w:rsidR="0013078C" w:rsidRP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13078C" w:rsidRDefault="00153283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3078C" w:rsidRPr="0013078C">
        <w:rPr>
          <w:sz w:val="24"/>
          <w:szCs w:val="24"/>
        </w:rPr>
        <w:t xml:space="preserve">Применять полученные знания на практике: анализировать реальные ситуации и применять изученные понятия </w:t>
      </w:r>
      <w:proofErr w:type="gramStart"/>
      <w:r w:rsidR="0013078C" w:rsidRPr="0013078C">
        <w:rPr>
          <w:sz w:val="24"/>
          <w:szCs w:val="24"/>
        </w:rPr>
        <w:t>в  процессе</w:t>
      </w:r>
      <w:proofErr w:type="gramEnd"/>
      <w:r w:rsidR="0013078C" w:rsidRPr="0013078C">
        <w:rPr>
          <w:sz w:val="24"/>
          <w:szCs w:val="24"/>
        </w:rPr>
        <w:t xml:space="preserve">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 теорем, аппарата алгебры; решать практические задачи, связанные с нахождением геометрических величин.</w:t>
      </w:r>
    </w:p>
    <w:p w:rsidR="0013078C" w:rsidRDefault="0013078C" w:rsidP="0013078C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  <w:lang w:val="ru-RU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13078C" w:rsidRPr="00096782" w:rsidRDefault="0013078C" w:rsidP="0013078C">
      <w:pPr>
        <w:spacing w:line="240" w:lineRule="auto"/>
        <w:ind w:firstLine="0"/>
        <w:rPr>
          <w:i/>
          <w:sz w:val="24"/>
          <w:szCs w:val="24"/>
        </w:rPr>
      </w:pPr>
      <w:r w:rsidRPr="00096782">
        <w:rPr>
          <w:i/>
          <w:sz w:val="24"/>
          <w:szCs w:val="24"/>
        </w:rPr>
        <w:t>Тела вращения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Цилиндрическая поверхность, образующие цилиндрической поверхности, ось цилиндри</w:t>
      </w:r>
      <w:r w:rsidR="00096782">
        <w:rPr>
          <w:sz w:val="24"/>
          <w:szCs w:val="24"/>
        </w:rPr>
        <w:t>ческой поверхности. Цилиндр: ос</w:t>
      </w:r>
      <w:r w:rsidRPr="0013078C">
        <w:rPr>
          <w:sz w:val="24"/>
          <w:szCs w:val="24"/>
        </w:rPr>
        <w:t>нования и  боковая поверхность, образующая и  ось; площадь боковой и  полной поверхности.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Коническая поверхность, образующие конической поверхности, ось и вершина конической поверхности.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 xml:space="preserve">Конус: основание и вершина, образующая и ось; площадь боковой </w:t>
      </w:r>
      <w:r w:rsidR="00096782">
        <w:rPr>
          <w:sz w:val="24"/>
          <w:szCs w:val="24"/>
        </w:rPr>
        <w:t xml:space="preserve">и полной </w:t>
      </w:r>
      <w:r w:rsidR="00096782">
        <w:rPr>
          <w:sz w:val="24"/>
          <w:szCs w:val="24"/>
        </w:rPr>
        <w:lastRenderedPageBreak/>
        <w:t>по</w:t>
      </w:r>
      <w:r w:rsidRPr="0013078C">
        <w:rPr>
          <w:sz w:val="24"/>
          <w:szCs w:val="24"/>
        </w:rPr>
        <w:t>верхности.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Усечённый конус: образующие и высота; основания и боковая поверхность.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Сфера и шар: центр, радиус, диаметр; площадь поверхности сферы.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Взаимное расположение сферы и плоскости; касательная плоскость к сфере; площадь сферы.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Изображение тел вращения на плоскости</w:t>
      </w:r>
      <w:r w:rsidR="00096782">
        <w:rPr>
          <w:sz w:val="24"/>
          <w:szCs w:val="24"/>
        </w:rPr>
        <w:t xml:space="preserve">. </w:t>
      </w:r>
      <w:r w:rsidRPr="0013078C">
        <w:rPr>
          <w:sz w:val="24"/>
          <w:szCs w:val="24"/>
        </w:rPr>
        <w:t>Развёртка цилиндра и конуса.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Комбинации</w:t>
      </w:r>
      <w:r w:rsidR="00096782">
        <w:rPr>
          <w:sz w:val="24"/>
          <w:szCs w:val="24"/>
        </w:rPr>
        <w:t xml:space="preserve"> тел вращения и многогранников</w:t>
      </w:r>
      <w:r w:rsidRPr="0013078C">
        <w:rPr>
          <w:sz w:val="24"/>
          <w:szCs w:val="24"/>
        </w:rPr>
        <w:t>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Многогранник, описанный около сферы; сфера, вписанная в многогран</w:t>
      </w:r>
      <w:r w:rsidR="00096782">
        <w:rPr>
          <w:sz w:val="24"/>
          <w:szCs w:val="24"/>
        </w:rPr>
        <w:t>ник, или тело вращения</w:t>
      </w:r>
      <w:r w:rsidRPr="0013078C">
        <w:rPr>
          <w:sz w:val="24"/>
          <w:szCs w:val="24"/>
        </w:rPr>
        <w:t>.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Понятие об объёме.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Основные свойства объёмов тел.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Теорема об объёме прямоугольного пар</w:t>
      </w:r>
      <w:r w:rsidR="00096782">
        <w:rPr>
          <w:sz w:val="24"/>
          <w:szCs w:val="24"/>
        </w:rPr>
        <w:t>аллелепипеда и следствия из неё</w:t>
      </w:r>
      <w:r w:rsidRPr="0013078C">
        <w:rPr>
          <w:sz w:val="24"/>
          <w:szCs w:val="24"/>
        </w:rPr>
        <w:t>.</w:t>
      </w:r>
      <w:r w:rsidR="00096782">
        <w:rPr>
          <w:sz w:val="24"/>
          <w:szCs w:val="24"/>
        </w:rPr>
        <w:t xml:space="preserve"> Объём цилиндра, конуса</w:t>
      </w:r>
      <w:r w:rsidRPr="0013078C">
        <w:rPr>
          <w:sz w:val="24"/>
          <w:szCs w:val="24"/>
        </w:rPr>
        <w:t>.</w:t>
      </w:r>
      <w:r w:rsidR="0009678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Объём шара и площадь сферы.</w:t>
      </w:r>
    </w:p>
    <w:p w:rsidR="0013078C" w:rsidRPr="0013078C" w:rsidRDefault="00096782" w:rsidP="0013078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Подобные тела в </w:t>
      </w:r>
      <w:r w:rsidR="0013078C" w:rsidRPr="0013078C">
        <w:rPr>
          <w:sz w:val="24"/>
          <w:szCs w:val="24"/>
        </w:rPr>
        <w:t>пространстве.</w:t>
      </w:r>
      <w:r>
        <w:rPr>
          <w:sz w:val="24"/>
          <w:szCs w:val="24"/>
        </w:rPr>
        <w:t xml:space="preserve"> </w:t>
      </w:r>
      <w:r w:rsidR="0013078C" w:rsidRPr="0013078C">
        <w:rPr>
          <w:sz w:val="24"/>
          <w:szCs w:val="24"/>
        </w:rPr>
        <w:t>Соотношения между площадями пове</w:t>
      </w:r>
      <w:r w:rsidR="00C90532">
        <w:rPr>
          <w:sz w:val="24"/>
          <w:szCs w:val="24"/>
        </w:rPr>
        <w:t>рхностей, объёмами подобных тел</w:t>
      </w:r>
      <w:r w:rsidR="0013078C" w:rsidRPr="0013078C">
        <w:rPr>
          <w:sz w:val="24"/>
          <w:szCs w:val="24"/>
        </w:rPr>
        <w:t>.</w:t>
      </w:r>
    </w:p>
    <w:p w:rsidR="0013078C" w:rsidRP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13078C" w:rsidRPr="00C90532" w:rsidRDefault="0013078C" w:rsidP="0013078C">
      <w:pPr>
        <w:spacing w:line="240" w:lineRule="auto"/>
        <w:ind w:firstLine="0"/>
        <w:rPr>
          <w:i/>
          <w:sz w:val="24"/>
          <w:szCs w:val="24"/>
        </w:rPr>
      </w:pPr>
      <w:r w:rsidRPr="00C90532">
        <w:rPr>
          <w:i/>
          <w:sz w:val="24"/>
          <w:szCs w:val="24"/>
        </w:rPr>
        <w:t>Векторы и координаты в пространстве</w:t>
      </w:r>
    </w:p>
    <w:p w:rsidR="0013078C" w:rsidRDefault="0013078C" w:rsidP="0013078C">
      <w:pPr>
        <w:spacing w:line="240" w:lineRule="auto"/>
        <w:ind w:firstLine="0"/>
        <w:rPr>
          <w:sz w:val="24"/>
          <w:szCs w:val="24"/>
        </w:rPr>
      </w:pPr>
      <w:r w:rsidRPr="0013078C">
        <w:rPr>
          <w:sz w:val="24"/>
          <w:szCs w:val="24"/>
        </w:rPr>
        <w:t>Вектор на плоскости и в</w:t>
      </w:r>
      <w:r w:rsidR="00C90532">
        <w:rPr>
          <w:sz w:val="24"/>
          <w:szCs w:val="24"/>
        </w:rPr>
        <w:t xml:space="preserve"> пространстве. </w:t>
      </w:r>
      <w:r w:rsidRPr="0013078C">
        <w:rPr>
          <w:sz w:val="24"/>
          <w:szCs w:val="24"/>
        </w:rPr>
        <w:t>Сложение и вычитание векторов.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Умножение вектора на число.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Разложение вектора по трём некомпланарным векторам.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Правило параллелепипеда.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Решение задач, связанных с применением правил действий с векторами.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Прямоугольная система координат в пространстве.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Координаты вектора.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Простейшие задачи в координатах.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Угол между векторами.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 xml:space="preserve">Скалярное произведение </w:t>
      </w:r>
      <w:r w:rsidR="00C90532">
        <w:rPr>
          <w:sz w:val="24"/>
          <w:szCs w:val="24"/>
        </w:rPr>
        <w:t>векторов</w:t>
      </w:r>
      <w:r w:rsidRPr="0013078C">
        <w:rPr>
          <w:sz w:val="24"/>
          <w:szCs w:val="24"/>
        </w:rPr>
        <w:t>.</w:t>
      </w:r>
      <w:r w:rsidR="00C90532">
        <w:rPr>
          <w:sz w:val="24"/>
          <w:szCs w:val="24"/>
        </w:rPr>
        <w:t xml:space="preserve"> </w:t>
      </w:r>
      <w:r w:rsidRPr="0013078C">
        <w:rPr>
          <w:sz w:val="24"/>
          <w:szCs w:val="24"/>
        </w:rPr>
        <w:t>Вычисление угл</w:t>
      </w:r>
      <w:r w:rsidR="00C90532">
        <w:rPr>
          <w:sz w:val="24"/>
          <w:szCs w:val="24"/>
        </w:rPr>
        <w:t>ов между прямыми и плоскостями</w:t>
      </w:r>
      <w:r w:rsidRPr="0013078C">
        <w:rPr>
          <w:sz w:val="24"/>
          <w:szCs w:val="24"/>
        </w:rPr>
        <w:t>.</w:t>
      </w:r>
      <w:r w:rsidR="00C90532">
        <w:rPr>
          <w:sz w:val="24"/>
          <w:szCs w:val="24"/>
        </w:rPr>
        <w:t xml:space="preserve"> </w:t>
      </w:r>
      <w:proofErr w:type="spellStart"/>
      <w:r w:rsidRPr="0013078C">
        <w:rPr>
          <w:sz w:val="24"/>
          <w:szCs w:val="24"/>
        </w:rPr>
        <w:t>Координатно­векторный</w:t>
      </w:r>
      <w:proofErr w:type="spellEnd"/>
      <w:r w:rsidRPr="0013078C">
        <w:rPr>
          <w:sz w:val="24"/>
          <w:szCs w:val="24"/>
        </w:rPr>
        <w:t xml:space="preserve"> метод при решении геометрических задач.</w:t>
      </w:r>
    </w:p>
    <w:p w:rsidR="00C756CF" w:rsidRPr="00921DE2" w:rsidRDefault="00C756CF" w:rsidP="00C756CF">
      <w:pPr>
        <w:pStyle w:val="a6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 w:rsidR="00E571D5">
        <w:rPr>
          <w:rFonts w:ascii="Times New Roman" w:eastAsia="Times New Roman" w:hAnsi="Times New Roman"/>
          <w:sz w:val="24"/>
          <w:szCs w:val="24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«Геометрии» в </w:t>
      </w:r>
      <w:r>
        <w:rPr>
          <w:rFonts w:ascii="Times New Roman" w:eastAsia="Times New Roman" w:hAnsi="Times New Roman"/>
          <w:sz w:val="24"/>
          <w:szCs w:val="24"/>
        </w:rPr>
        <w:t>11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2023-2024 г. составляет 68 часов.</w:t>
      </w:r>
    </w:p>
    <w:p w:rsidR="00C756CF" w:rsidRDefault="00C756CF" w:rsidP="00C90532">
      <w:pPr>
        <w:pStyle w:val="a6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53E3B" w:rsidRDefault="00B53E3B" w:rsidP="00B53E3B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8"/>
        <w:tblW w:w="1018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16"/>
        <w:gridCol w:w="778"/>
        <w:gridCol w:w="16"/>
        <w:gridCol w:w="1175"/>
        <w:gridCol w:w="16"/>
        <w:gridCol w:w="1543"/>
        <w:gridCol w:w="16"/>
        <w:gridCol w:w="2359"/>
        <w:gridCol w:w="16"/>
      </w:tblGrid>
      <w:tr w:rsidR="00B53E3B" w:rsidTr="00896E77">
        <w:trPr>
          <w:gridAfter w:val="1"/>
          <w:wAfter w:w="16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Pr="00AD1B5B" w:rsidRDefault="00B53E3B" w:rsidP="00896E77">
            <w:pPr>
              <w:widowControl w:val="0"/>
              <w:ind w:firstLine="0"/>
              <w:rPr>
                <w:lang w:val="ru-RU"/>
              </w:rPr>
            </w:pPr>
            <w:r w:rsidRPr="00AD1B5B">
              <w:rPr>
                <w:lang w:val="ru-RU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0169C3">
            <w:pPr>
              <w:widowControl w:val="0"/>
              <w:jc w:val="center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</w:p>
        </w:tc>
        <w:tc>
          <w:tcPr>
            <w:tcW w:w="2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proofErr w:type="spellStart"/>
            <w:r>
              <w:t>Электронные</w:t>
            </w:r>
            <w:proofErr w:type="spellEnd"/>
            <w:r>
              <w:t xml:space="preserve"> (</w:t>
            </w:r>
            <w:proofErr w:type="spellStart"/>
            <w:r>
              <w:t>цифровые</w:t>
            </w:r>
            <w:proofErr w:type="spellEnd"/>
            <w:r>
              <w:t xml:space="preserve"> </w:t>
            </w:r>
            <w:proofErr w:type="spellStart"/>
            <w:r>
              <w:t>образовательные</w:t>
            </w:r>
            <w:proofErr w:type="spellEnd"/>
            <w:r>
              <w:t xml:space="preserve"> </w:t>
            </w:r>
            <w:proofErr w:type="spellStart"/>
            <w:r>
              <w:t>ресурсы</w:t>
            </w:r>
            <w:proofErr w:type="spellEnd"/>
            <w:r>
              <w:t>)</w:t>
            </w:r>
          </w:p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0169C3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896E77">
            <w:pPr>
              <w:ind w:firstLine="0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proofErr w:type="spellStart"/>
            <w:r>
              <w:t>Контроль-ные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proofErr w:type="spellStart"/>
            <w:r>
              <w:t>Практические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0169C3"/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896E77">
            <w:pPr>
              <w:widowControl w:val="0"/>
              <w:ind w:firstLine="0"/>
            </w:pPr>
            <w:r w:rsidRPr="001B2ACD">
              <w:rPr>
                <w:b/>
                <w:bCs/>
                <w:sz w:val="24"/>
                <w:szCs w:val="24"/>
                <w:lang w:val="ru-RU"/>
              </w:rPr>
              <w:t xml:space="preserve">Повторение курса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геометрии </w:t>
            </w:r>
            <w:r w:rsidRPr="001B2ACD">
              <w:rPr>
                <w:b/>
                <w:bCs/>
                <w:sz w:val="24"/>
                <w:szCs w:val="24"/>
                <w:lang w:val="ru-RU"/>
              </w:rPr>
              <w:t>10 класса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896E77">
            <w:pPr>
              <w:widowControl w:val="0"/>
              <w:ind w:firstLine="0"/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896E77">
            <w:pPr>
              <w:widowControl w:val="0"/>
              <w:ind w:firstLine="0"/>
            </w:pPr>
          </w:p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896E77">
            <w:pPr>
              <w:widowControl w:val="0"/>
              <w:ind w:firstLine="0"/>
            </w:pPr>
            <w:r w:rsidRPr="003E0123">
              <w:rPr>
                <w:b/>
                <w:bCs/>
                <w:sz w:val="24"/>
                <w:szCs w:val="24"/>
                <w:lang w:val="ru-RU"/>
              </w:rPr>
              <w:t>М</w:t>
            </w:r>
            <w:r>
              <w:rPr>
                <w:b/>
                <w:bCs/>
                <w:sz w:val="24"/>
                <w:szCs w:val="24"/>
                <w:lang w:val="ru-RU"/>
              </w:rPr>
              <w:t>етод координат в пространстве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896E77">
            <w:pPr>
              <w:widowControl w:val="0"/>
              <w:ind w:firstLine="0"/>
            </w:pPr>
            <w:proofErr w:type="spellStart"/>
            <w:r w:rsidRPr="00896E77">
              <w:rPr>
                <w:b/>
                <w:bCs/>
                <w:sz w:val="24"/>
                <w:szCs w:val="24"/>
              </w:rPr>
              <w:t>Цилиндр</w:t>
            </w:r>
            <w:proofErr w:type="spellEnd"/>
            <w:r w:rsidRPr="00896E77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6E77">
              <w:rPr>
                <w:b/>
                <w:bCs/>
                <w:sz w:val="24"/>
                <w:szCs w:val="24"/>
              </w:rPr>
              <w:t>конус</w:t>
            </w:r>
            <w:proofErr w:type="spellEnd"/>
            <w:r w:rsidRPr="00896E77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896E77">
              <w:rPr>
                <w:b/>
                <w:bCs/>
                <w:sz w:val="24"/>
                <w:szCs w:val="24"/>
              </w:rPr>
              <w:t>шар</w:t>
            </w:r>
            <w:proofErr w:type="spell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896E77">
            <w:pPr>
              <w:widowControl w:val="0"/>
              <w:ind w:firstLine="0"/>
              <w:rPr>
                <w:lang w:val="ru-RU"/>
              </w:rPr>
            </w:pPr>
            <w:proofErr w:type="spellStart"/>
            <w:r w:rsidRPr="00896E77">
              <w:rPr>
                <w:b/>
                <w:sz w:val="24"/>
                <w:szCs w:val="24"/>
              </w:rPr>
              <w:t>Объемы</w:t>
            </w:r>
            <w:proofErr w:type="spellEnd"/>
            <w:r w:rsidRPr="00896E7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6E77">
              <w:rPr>
                <w:b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B53E3B" w:rsidP="000169C3">
            <w:pPr>
              <w:widowControl w:val="0"/>
              <w:rPr>
                <w:lang w:val="ru-RU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B53E3B" w:rsidP="000169C3">
            <w:pPr>
              <w:widowControl w:val="0"/>
              <w:rPr>
                <w:lang w:val="ru-RU"/>
              </w:rPr>
            </w:pPr>
          </w:p>
        </w:tc>
      </w:tr>
      <w:tr w:rsidR="00B53E3B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896E77">
            <w:pPr>
              <w:widowControl w:val="0"/>
              <w:ind w:firstLine="0"/>
            </w:pPr>
            <w:r w:rsidRPr="00896E77">
              <w:rPr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</w:tr>
      <w:tr w:rsidR="00896E77" w:rsidTr="00896E77">
        <w:trPr>
          <w:gridAfter w:val="1"/>
          <w:wAfter w:w="1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Pr="00896E77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Pr="00896E77" w:rsidRDefault="00896E77" w:rsidP="00896E77">
            <w:pPr>
              <w:widowControl w:val="0"/>
              <w:ind w:firstLine="0"/>
              <w:rPr>
                <w:b/>
                <w:sz w:val="24"/>
                <w:szCs w:val="24"/>
              </w:rPr>
            </w:pPr>
            <w:r w:rsidRPr="00896E77">
              <w:rPr>
                <w:b/>
                <w:bCs/>
                <w:color w:val="000000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Pr="00896E77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Pr="00AD1B5B" w:rsidRDefault="00896E77" w:rsidP="00896E77">
            <w:pPr>
              <w:widowControl w:val="0"/>
              <w:ind w:firstLine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Default="00896E77" w:rsidP="000169C3">
            <w:pPr>
              <w:widowControl w:val="0"/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77" w:rsidRDefault="00896E77" w:rsidP="000169C3">
            <w:pPr>
              <w:widowControl w:val="0"/>
            </w:pPr>
          </w:p>
        </w:tc>
      </w:tr>
      <w:tr w:rsidR="00B53E3B" w:rsidTr="00896E77"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Pr="00AD1B5B" w:rsidRDefault="00B53E3B" w:rsidP="00896E77">
            <w:pPr>
              <w:widowControl w:val="0"/>
              <w:ind w:firstLine="0"/>
              <w:rPr>
                <w:lang w:val="ru-RU"/>
              </w:rPr>
            </w:pPr>
            <w:r w:rsidRPr="00AD1B5B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896E77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0169C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</w:pPr>
          </w:p>
        </w:tc>
      </w:tr>
    </w:tbl>
    <w:p w:rsidR="00B53E3B" w:rsidRDefault="00B53E3B" w:rsidP="00B53E3B">
      <w:pPr>
        <w:widowControl w:val="0"/>
        <w:spacing w:line="240" w:lineRule="auto"/>
        <w:rPr>
          <w:rFonts w:eastAsia="Times New Roman"/>
          <w:b/>
          <w:sz w:val="22"/>
        </w:rPr>
      </w:pPr>
    </w:p>
    <w:p w:rsidR="00B53E3B" w:rsidRDefault="00B53E3B" w:rsidP="00B53E3B">
      <w:pPr>
        <w:widowControl w:val="0"/>
        <w:spacing w:line="240" w:lineRule="auto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>ПОУРОЧНОЕ ПЛАНИРОВАНИЕ</w:t>
      </w:r>
    </w:p>
    <w:tbl>
      <w:tblPr>
        <w:tblStyle w:val="a8"/>
        <w:tblW w:w="97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4109"/>
        <w:gridCol w:w="876"/>
        <w:gridCol w:w="6"/>
        <w:gridCol w:w="892"/>
        <w:gridCol w:w="6"/>
        <w:gridCol w:w="989"/>
        <w:gridCol w:w="6"/>
        <w:gridCol w:w="2016"/>
        <w:gridCol w:w="6"/>
      </w:tblGrid>
      <w:tr w:rsidR="00B53E3B" w:rsidTr="00B53E3B">
        <w:trPr>
          <w:gridAfter w:val="1"/>
          <w:wAfter w:w="6" w:type="dxa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0169C3">
            <w:pPr>
              <w:widowControl w:val="0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2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изучения</w:t>
            </w:r>
            <w:proofErr w:type="spellEnd"/>
          </w:p>
        </w:tc>
      </w:tr>
      <w:tr w:rsidR="00B53E3B" w:rsidTr="00B53E3B">
        <w:trPr>
          <w:gridAfter w:val="1"/>
          <w:wAfter w:w="6" w:type="dxa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0169C3">
            <w:pPr>
              <w:rPr>
                <w:b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0169C3">
            <w:pPr>
              <w:rPr>
                <w:b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Всего</w:t>
            </w:r>
            <w:proofErr w:type="spellEnd"/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Контр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раб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раб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E3B" w:rsidRDefault="00B53E3B" w:rsidP="000169C3">
            <w:pPr>
              <w:rPr>
                <w:b/>
              </w:rPr>
            </w:pP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Площадь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поверхности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0169C3" w:rsidP="000169C3">
            <w:pPr>
              <w:widowControl w:val="0"/>
              <w:rPr>
                <w:b/>
              </w:rPr>
            </w:pPr>
            <w:r>
              <w:rPr>
                <w:b/>
              </w:rPr>
              <w:t>05.09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>
              <w:rPr>
                <w:sz w:val="24"/>
                <w:szCs w:val="24"/>
              </w:rPr>
              <w:t>Площадь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поверхности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169C3" w:rsidRDefault="004905F3" w:rsidP="004905F3">
            <w:pPr>
              <w:widowControl w:val="0"/>
              <w:rPr>
                <w:b/>
                <w:lang w:val="ru-RU"/>
              </w:rPr>
            </w:pPr>
            <w:r>
              <w:rPr>
                <w:b/>
              </w:rPr>
              <w:t>05.09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</w:pPr>
            <w:r w:rsidRPr="00896E77">
              <w:rPr>
                <w:i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Pr="00896E77" w:rsidRDefault="00896E77" w:rsidP="00896E7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3E0123">
              <w:rPr>
                <w:sz w:val="24"/>
                <w:szCs w:val="24"/>
                <w:lang w:val="ru-RU"/>
              </w:rPr>
              <w:t>Прямоугольная система координат в пространстве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Координаты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вектора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4905F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3E0123">
              <w:rPr>
                <w:sz w:val="24"/>
                <w:szCs w:val="24"/>
                <w:lang w:val="ru-RU"/>
              </w:rPr>
              <w:t>Связь между координатами векторов и координат точек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4905F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Простейшие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задачи</w:t>
            </w:r>
            <w:proofErr w:type="spellEnd"/>
            <w:r w:rsidRPr="00EE6317">
              <w:rPr>
                <w:sz w:val="24"/>
                <w:szCs w:val="24"/>
              </w:rPr>
              <w:t xml:space="preserve"> в </w:t>
            </w:r>
            <w:proofErr w:type="spellStart"/>
            <w:r w:rsidRPr="00EE6317">
              <w:rPr>
                <w:sz w:val="24"/>
                <w:szCs w:val="24"/>
              </w:rPr>
              <w:t>координатах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Простейшие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задачи</w:t>
            </w:r>
            <w:proofErr w:type="spellEnd"/>
            <w:r w:rsidRPr="00EE6317">
              <w:rPr>
                <w:sz w:val="24"/>
                <w:szCs w:val="24"/>
              </w:rPr>
              <w:t xml:space="preserve"> в </w:t>
            </w:r>
            <w:proofErr w:type="spellStart"/>
            <w:r w:rsidRPr="00EE6317">
              <w:rPr>
                <w:sz w:val="24"/>
                <w:szCs w:val="24"/>
              </w:rPr>
              <w:t>координатах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26.09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Угол между векторами. Скалярное произведение векторов (ВМ)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4905F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Угол между векторами. Скалярное произведение векторов (ВМ)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i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 xml:space="preserve">Движение. Центральная симметрия. Зеркальная симметрия. </w:t>
            </w:r>
            <w:proofErr w:type="spellStart"/>
            <w:r w:rsidRPr="00EE6317">
              <w:rPr>
                <w:sz w:val="24"/>
                <w:szCs w:val="24"/>
              </w:rPr>
              <w:t>Осевая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симметрия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Параллельный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перенос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 xml:space="preserve">Движение. Центральная симметрия. Зеркальная симметрия. </w:t>
            </w:r>
            <w:proofErr w:type="spellStart"/>
            <w:r w:rsidRPr="00EE6317">
              <w:rPr>
                <w:sz w:val="24"/>
                <w:szCs w:val="24"/>
              </w:rPr>
              <w:t>Осевая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симметрия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Параллельный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перенос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Практическая работа по теме «Движение»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896E7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24.10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</w:pPr>
            <w:r w:rsidRPr="00896E77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896E7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Понятие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цилиндра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Понятие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цилиндра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Цилиндр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Решение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Цилиндр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Решение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Понятие к</w:t>
            </w:r>
            <w:proofErr w:type="spellStart"/>
            <w:r w:rsidRPr="00EE6317">
              <w:rPr>
                <w:sz w:val="24"/>
                <w:szCs w:val="24"/>
              </w:rPr>
              <w:t>онус</w:t>
            </w:r>
            <w:proofErr w:type="spellEnd"/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r w:rsidRPr="008A444D">
              <w:rPr>
                <w:sz w:val="24"/>
                <w:szCs w:val="24"/>
                <w:lang w:val="ru-RU"/>
              </w:rPr>
              <w:t>Усеченный конус</w:t>
            </w:r>
            <w:r>
              <w:rPr>
                <w:sz w:val="24"/>
                <w:szCs w:val="24"/>
                <w:lang w:val="ru-RU"/>
              </w:rPr>
              <w:t>. Решение задач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8A444D">
              <w:rPr>
                <w:sz w:val="24"/>
                <w:szCs w:val="24"/>
                <w:lang w:val="ru-RU"/>
              </w:rPr>
              <w:t>Усеченный конус</w:t>
            </w:r>
            <w:r>
              <w:rPr>
                <w:sz w:val="24"/>
                <w:szCs w:val="24"/>
                <w:lang w:val="ru-RU"/>
              </w:rPr>
              <w:t>. Решение задач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28.11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8A444D">
              <w:rPr>
                <w:sz w:val="24"/>
                <w:szCs w:val="24"/>
                <w:lang w:val="ru-RU"/>
              </w:rPr>
              <w:t>Сфера</w:t>
            </w:r>
            <w:r>
              <w:rPr>
                <w:sz w:val="24"/>
                <w:szCs w:val="24"/>
                <w:lang w:val="ru-RU"/>
              </w:rPr>
              <w:t xml:space="preserve"> и шар</w:t>
            </w:r>
            <w:r w:rsidRPr="008A444D">
              <w:rPr>
                <w:sz w:val="24"/>
                <w:szCs w:val="24"/>
                <w:lang w:val="ru-RU"/>
              </w:rPr>
              <w:t>. Уравнение сферы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8A444D">
              <w:rPr>
                <w:sz w:val="24"/>
                <w:szCs w:val="24"/>
                <w:lang w:val="ru-RU"/>
              </w:rPr>
              <w:t>Сфера</w:t>
            </w:r>
            <w:r>
              <w:rPr>
                <w:sz w:val="24"/>
                <w:szCs w:val="24"/>
                <w:lang w:val="ru-RU"/>
              </w:rPr>
              <w:t xml:space="preserve"> и шар</w:t>
            </w:r>
            <w:r w:rsidRPr="008A444D">
              <w:rPr>
                <w:sz w:val="24"/>
                <w:szCs w:val="24"/>
                <w:lang w:val="ru-RU"/>
              </w:rPr>
              <w:t>. Уравнение сферы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Взаимное расположение сферы и плоскости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i/>
              </w:rPr>
            </w:pPr>
            <w:r w:rsidRPr="008A444D">
              <w:rPr>
                <w:sz w:val="24"/>
                <w:szCs w:val="24"/>
                <w:lang w:val="ru-RU"/>
              </w:rPr>
              <w:t>Касательная плоскость к сфере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r w:rsidRPr="008A444D">
              <w:rPr>
                <w:sz w:val="24"/>
                <w:szCs w:val="24"/>
                <w:lang w:val="ru-RU"/>
              </w:rPr>
              <w:t>Площадь с</w:t>
            </w:r>
            <w:proofErr w:type="spellStart"/>
            <w:r w:rsidRPr="00EE6317">
              <w:rPr>
                <w:sz w:val="24"/>
                <w:szCs w:val="24"/>
              </w:rPr>
              <w:t>феры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896E77" w:rsidP="00B53E3B">
            <w:pPr>
              <w:widowControl w:val="0"/>
              <w:ind w:firstLine="0"/>
              <w:rPr>
                <w:b/>
              </w:rPr>
            </w:pPr>
            <w:r w:rsidRPr="008A444D">
              <w:rPr>
                <w:sz w:val="24"/>
                <w:szCs w:val="24"/>
                <w:lang w:val="ru-RU"/>
              </w:rPr>
              <w:t>Площадь с</w:t>
            </w:r>
            <w:proofErr w:type="spellStart"/>
            <w:r w:rsidRPr="00EE6317">
              <w:rPr>
                <w:sz w:val="24"/>
                <w:szCs w:val="24"/>
              </w:rPr>
              <w:t>феры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Решение задач по теме «Тела вращения»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AD1B5B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Решение задач по теме «Тела вращения»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26.12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896E77" w:rsidRDefault="00896E77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B41A86">
              <w:rPr>
                <w:sz w:val="24"/>
                <w:szCs w:val="24"/>
                <w:lang w:val="ru-RU"/>
              </w:rPr>
              <w:t>Решение задач по теме «Тела вращения»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r w:rsidRPr="00B41A86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</w:pPr>
            <w:r w:rsidRPr="00E777C4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E777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Понятие объема. Объем прямоугольного параллелепипеда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Понятие объема. Объем прямоугольного параллелепипеда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прямой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4905F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i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прямой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цилиндра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30.01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цилиндра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Вычисление объемов тел с помощью интеграла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Вычисление объемов тел с помощью интеграла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наклонной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наклонной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i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27.02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4905F3" w:rsidRDefault="004905F3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lastRenderedPageBreak/>
              <w:t>51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Объем шарового сегмента, шарового слоя, сектора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Объем шарового сегмента, шарового слоя, сектора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19.03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lang w:val="ru-RU"/>
              </w:rPr>
            </w:pPr>
            <w:r w:rsidRPr="00E777C4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E777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Параллельность и перпендикулярность в пространстве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Многогранники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Площадь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их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поверхности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Тела вращения. Площадь их поверхности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  <w:rPr>
                <w:i/>
                <w:lang w:val="ru-RU"/>
              </w:rPr>
            </w:pPr>
            <w:r w:rsidRPr="00E874FE">
              <w:rPr>
                <w:sz w:val="24"/>
                <w:szCs w:val="24"/>
                <w:lang w:val="ru-RU"/>
              </w:rPr>
              <w:t>Тела вращения. Площадь их поверхности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Объемы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тел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Шар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Объемы</w:t>
            </w:r>
            <w:proofErr w:type="spellEnd"/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тел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Шар</w:t>
            </w:r>
            <w:proofErr w:type="spellEnd"/>
            <w:r w:rsidRPr="00EE6317">
              <w:rPr>
                <w:sz w:val="24"/>
                <w:szCs w:val="24"/>
              </w:rPr>
              <w:t xml:space="preserve">. </w:t>
            </w:r>
            <w:proofErr w:type="spellStart"/>
            <w:r w:rsidRPr="00EE6317">
              <w:rPr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B53E3B">
            <w:pPr>
              <w:widowControl w:val="0"/>
              <w:ind w:firstLine="0"/>
            </w:pPr>
            <w:proofErr w:type="spellStart"/>
            <w:r w:rsidRPr="00E777C4">
              <w:rPr>
                <w:rFonts w:eastAsia="Calibri"/>
                <w:i/>
                <w:sz w:val="24"/>
                <w:szCs w:val="24"/>
              </w:rPr>
              <w:t>Годовая</w:t>
            </w:r>
            <w:proofErr w:type="spellEnd"/>
            <w:r w:rsidRPr="00E777C4">
              <w:rPr>
                <w:rFonts w:eastAsia="Calibri"/>
                <w:i/>
                <w:sz w:val="24"/>
                <w:szCs w:val="24"/>
              </w:rPr>
              <w:t xml:space="preserve"> </w:t>
            </w:r>
            <w:proofErr w:type="spellStart"/>
            <w:r w:rsidRPr="00E777C4">
              <w:rPr>
                <w:rFonts w:eastAsia="Calibri"/>
                <w:i/>
                <w:sz w:val="24"/>
                <w:szCs w:val="24"/>
              </w:rPr>
              <w:t>контрольная</w:t>
            </w:r>
            <w:proofErr w:type="spellEnd"/>
            <w:r w:rsidRPr="00E777C4">
              <w:rPr>
                <w:rFonts w:eastAsia="Calibri"/>
                <w:i/>
                <w:sz w:val="24"/>
                <w:szCs w:val="24"/>
              </w:rPr>
              <w:t xml:space="preserve"> </w:t>
            </w:r>
            <w:proofErr w:type="spellStart"/>
            <w:r w:rsidRPr="00E777C4">
              <w:rPr>
                <w:rFonts w:eastAsia="Calibri"/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E777C4" w:rsidRDefault="00E777C4" w:rsidP="00E777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30.04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E777C4" w:rsidP="00B53E3B">
            <w:pPr>
              <w:widowControl w:val="0"/>
              <w:ind w:firstLine="0"/>
              <w:rPr>
                <w:i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33266C" w:rsidRDefault="00B53E3B" w:rsidP="000169C3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07.05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Pr="00B53E3B" w:rsidRDefault="00B53E3B" w:rsidP="00B53E3B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</w:rPr>
              <w:t>6</w:t>
            </w:r>
            <w:r>
              <w:rPr>
                <w:b/>
                <w:lang w:val="ru-RU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07.05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E777C4" w:rsidP="00B53E3B">
            <w:pPr>
              <w:widowControl w:val="0"/>
              <w:ind w:firstLine="0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</w:p>
        </w:tc>
      </w:tr>
      <w:tr w:rsidR="00B53E3B" w:rsidTr="00B53E3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B53E3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169C3" w:rsidRDefault="00E777C4" w:rsidP="00B53E3B">
            <w:pPr>
              <w:widowControl w:val="0"/>
              <w:ind w:firstLine="0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E3B" w:rsidRDefault="00B53E3B" w:rsidP="00896E77">
            <w:pPr>
              <w:widowControl w:val="0"/>
              <w:ind w:firstLine="0"/>
            </w:pPr>
            <w: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Default="00B53E3B" w:rsidP="000169C3">
            <w:pPr>
              <w:widowControl w:val="0"/>
              <w:rPr>
                <w:b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3B" w:rsidRPr="00053BF2" w:rsidRDefault="00053BF2" w:rsidP="000169C3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14.05</w:t>
            </w:r>
            <w:bookmarkStart w:id="0" w:name="_GoBack"/>
            <w:bookmarkEnd w:id="0"/>
          </w:p>
        </w:tc>
      </w:tr>
    </w:tbl>
    <w:p w:rsidR="00B53E3B" w:rsidRDefault="00B53E3B" w:rsidP="00C90532">
      <w:pPr>
        <w:pStyle w:val="a6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sectPr w:rsidR="00B53E3B" w:rsidSect="00ED062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23F077"/>
    <w:multiLevelType w:val="hybridMultilevel"/>
    <w:tmpl w:val="63B03CA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BF86A2"/>
    <w:multiLevelType w:val="hybridMultilevel"/>
    <w:tmpl w:val="013B4E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F955256"/>
    <w:multiLevelType w:val="hybridMultilevel"/>
    <w:tmpl w:val="21E1F4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F0527DB"/>
    <w:multiLevelType w:val="hybridMultilevel"/>
    <w:tmpl w:val="349209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A7973B0"/>
    <w:multiLevelType w:val="hybridMultilevel"/>
    <w:tmpl w:val="F5CCA45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C8AD433"/>
    <w:multiLevelType w:val="hybridMultilevel"/>
    <w:tmpl w:val="02F118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1B1"/>
    <w:rsid w:val="000169C3"/>
    <w:rsid w:val="00053BF2"/>
    <w:rsid w:val="00096782"/>
    <w:rsid w:val="0013078C"/>
    <w:rsid w:val="00153283"/>
    <w:rsid w:val="001B2ACD"/>
    <w:rsid w:val="002871B1"/>
    <w:rsid w:val="002E1073"/>
    <w:rsid w:val="002E4944"/>
    <w:rsid w:val="003359BA"/>
    <w:rsid w:val="00376675"/>
    <w:rsid w:val="003C5597"/>
    <w:rsid w:val="003E0123"/>
    <w:rsid w:val="00432ACA"/>
    <w:rsid w:val="004905F3"/>
    <w:rsid w:val="00622223"/>
    <w:rsid w:val="007F0A82"/>
    <w:rsid w:val="00845ADC"/>
    <w:rsid w:val="008667D0"/>
    <w:rsid w:val="0088106B"/>
    <w:rsid w:val="00896E77"/>
    <w:rsid w:val="008A444D"/>
    <w:rsid w:val="00987361"/>
    <w:rsid w:val="00A45287"/>
    <w:rsid w:val="00A722AD"/>
    <w:rsid w:val="00B41A86"/>
    <w:rsid w:val="00B53E3B"/>
    <w:rsid w:val="00C756CF"/>
    <w:rsid w:val="00C90532"/>
    <w:rsid w:val="00C9700E"/>
    <w:rsid w:val="00D635A8"/>
    <w:rsid w:val="00D82717"/>
    <w:rsid w:val="00DF4CD1"/>
    <w:rsid w:val="00E571D5"/>
    <w:rsid w:val="00E777C4"/>
    <w:rsid w:val="00E874FE"/>
    <w:rsid w:val="00ED0620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9608"/>
  <w15:docId w15:val="{EE3A5B28-206E-4381-8533-6E30DEE1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3078C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3078C"/>
    <w:pPr>
      <w:spacing w:line="201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13078C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13078C"/>
    <w:pPr>
      <w:spacing w:line="201" w:lineRule="atLeast"/>
    </w:pPr>
    <w:rPr>
      <w:rFonts w:cs="Times New Roman"/>
      <w:color w:val="auto"/>
    </w:rPr>
  </w:style>
  <w:style w:type="paragraph" w:customStyle="1" w:styleId="a">
    <w:name w:val="НОМЕРА"/>
    <w:basedOn w:val="a4"/>
    <w:link w:val="a5"/>
    <w:uiPriority w:val="99"/>
    <w:qFormat/>
    <w:rsid w:val="0013078C"/>
    <w:pPr>
      <w:numPr>
        <w:numId w:val="7"/>
      </w:numPr>
      <w:suppressAutoHyphens w:val="0"/>
      <w:spacing w:line="240" w:lineRule="auto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5">
    <w:name w:val="НОМЕРА Знак"/>
    <w:link w:val="a"/>
    <w:uiPriority w:val="99"/>
    <w:rsid w:val="0013078C"/>
    <w:rPr>
      <w:rFonts w:ascii="Arial Narrow" w:hAnsi="Arial Narrow"/>
      <w:sz w:val="18"/>
      <w:szCs w:val="18"/>
      <w:lang w:val="x-none" w:eastAsia="x-none"/>
    </w:rPr>
  </w:style>
  <w:style w:type="paragraph" w:styleId="a4">
    <w:name w:val="Normal (Web)"/>
    <w:basedOn w:val="a0"/>
    <w:uiPriority w:val="99"/>
    <w:semiHidden/>
    <w:unhideWhenUsed/>
    <w:rsid w:val="0013078C"/>
    <w:rPr>
      <w:sz w:val="24"/>
      <w:szCs w:val="24"/>
    </w:rPr>
  </w:style>
  <w:style w:type="paragraph" w:styleId="a6">
    <w:name w:val="List Paragraph"/>
    <w:basedOn w:val="a0"/>
    <w:link w:val="a7"/>
    <w:uiPriority w:val="34"/>
    <w:qFormat/>
    <w:rsid w:val="00C90532"/>
    <w:pPr>
      <w:suppressAutoHyphens w:val="0"/>
      <w:ind w:left="720" w:firstLine="0"/>
      <w:contextualSpacing/>
    </w:pPr>
    <w:rPr>
      <w:rFonts w:ascii="Calibri" w:hAnsi="Calibri"/>
      <w:sz w:val="22"/>
    </w:rPr>
  </w:style>
  <w:style w:type="character" w:customStyle="1" w:styleId="a7">
    <w:name w:val="Абзац списка Знак"/>
    <w:link w:val="a6"/>
    <w:uiPriority w:val="34"/>
    <w:locked/>
    <w:rsid w:val="00C90532"/>
    <w:rPr>
      <w:rFonts w:ascii="Calibri" w:hAnsi="Calibri"/>
      <w:sz w:val="22"/>
      <w:szCs w:val="22"/>
    </w:rPr>
  </w:style>
  <w:style w:type="table" w:styleId="a8">
    <w:name w:val="Table Grid"/>
    <w:basedOn w:val="a2"/>
    <w:uiPriority w:val="59"/>
    <w:rsid w:val="00C90532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4549</Words>
  <Characters>25932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Афанасьева</dc:creator>
  <cp:keywords/>
  <dc:description/>
  <cp:lastModifiedBy>user2</cp:lastModifiedBy>
  <cp:revision>4</cp:revision>
  <dcterms:created xsi:type="dcterms:W3CDTF">2023-09-14T01:34:00Z</dcterms:created>
  <dcterms:modified xsi:type="dcterms:W3CDTF">2023-09-14T02:15:00Z</dcterms:modified>
</cp:coreProperties>
</file>